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png" ContentType="image/pn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7E6AD6">
      <w:pPr>
        <w:pStyle w:val="22"/>
        <w:jc w:val="both"/>
        <w:outlineLvl w:val="3"/>
        <w:rPr>
          <w:rFonts w:hint="default" w:asciiTheme="minorHAnsi" w:hAnsiTheme="minorHAnsi" w:eastAsiaTheme="minorEastAsia" w:cstheme="minorBidi"/>
          <w:b/>
          <w:kern w:val="44"/>
          <w:sz w:val="44"/>
          <w:szCs w:val="24"/>
          <w:lang w:val="en-US" w:eastAsia="zh-CN" w:bidi="ar-SA"/>
        </w:rPr>
      </w:pPr>
      <w:r>
        <w:rPr>
          <w:rFonts w:hint="default" w:asciiTheme="minorHAnsi" w:hAnsiTheme="minorHAnsi" w:eastAsiaTheme="minorEastAsia" w:cstheme="minorBidi"/>
          <w:b/>
          <w:kern w:val="44"/>
          <w:sz w:val="44"/>
          <w:szCs w:val="24"/>
          <w:lang w:val="en-US" w:eastAsia="zh-CN" w:bidi="ar-SA"/>
        </w:rPr>
        <w:t>专题4·曲线运动</w:t>
      </w:r>
    </w:p>
    <w:p w14:paraId="3549A2F5">
      <w:pPr>
        <w:jc w:val="center"/>
        <w:rPr>
          <w:rFonts w:hint="default" w:eastAsia="方正书宋_GBK"/>
        </w:rPr>
      </w:pPr>
    </w:p>
    <w:p w14:paraId="000F9DDA">
      <w:pPr>
        <w:rPr>
          <w:rFonts w:hint="default" w:eastAsia="方正大黑_GBK"/>
          <w:color w:val="00FFFF"/>
          <w:sz w:val="20"/>
          <w:szCs w:val="20"/>
        </w:rPr>
      </w:pPr>
      <w:r>
        <w:rPr>
          <w:rFonts w:hint="default" w:ascii="宋体" w:hAnsi="宋体" w:eastAsia="宋体" w:cs="宋体"/>
          <w:b/>
          <w:bCs/>
          <w:sz w:val="26"/>
          <w:szCs w:val="26"/>
          <w:highlight w:val="none"/>
          <w:lang w:val="en-US" w:eastAsia="zh-CN" w:bidi="ar-SA"/>
        </w:rPr>
        <w:t>题型1平抛运动</w:t>
      </w:r>
      <w:r>
        <w:ptab w:relativeTo="margin" w:alignment="right" w:leader="none"/>
      </w:r>
      <w:r>
        <w:drawing>
          <wp:inline distT="0" distB="0" distL="114300" distR="114300">
            <wp:extent cx="107950" cy="107950"/>
            <wp:effectExtent l="0" t="0" r="0" b="0"/>
            <wp:docPr id="147" name="image13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image135.jpeg"/>
                    <pic:cNvPicPr>
                      <a:picLocks noChangeAspect="1"/>
                    </pic:cNvPicPr>
                  </pic:nvPicPr>
                  <pic:blipFill>
                    <a:blip r:embed="rId4"/>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难度</w:t>
      </w:r>
      <w:r>
        <w:rPr>
          <w:rFonts w:hint="default" w:ascii="NEU-BZ" w:hAnsi="NEU-BZ"/>
          <w:color w:val="00FFFF"/>
          <w:sz w:val="18"/>
          <w:szCs w:val="18"/>
        </w:rPr>
        <w:t>★</w:t>
      </w:r>
      <w:r>
        <w:drawing>
          <wp:inline distT="0" distB="0" distL="114300" distR="114300">
            <wp:extent cx="107950" cy="107950"/>
            <wp:effectExtent l="0" t="0" r="0" b="0"/>
            <wp:docPr id="148" name="image13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image136.jpeg"/>
                    <pic:cNvPicPr>
                      <a:picLocks noChangeAspect="1"/>
                    </pic:cNvPicPr>
                  </pic:nvPicPr>
                  <pic:blipFill>
                    <a:blip r:embed="rId5"/>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考频</w:t>
      </w:r>
      <w:r>
        <w:rPr>
          <w:rFonts w:hint="default" w:ascii="NEU-BZ" w:hAnsi="NEU-BZ"/>
          <w:color w:val="00FFFF"/>
          <w:sz w:val="18"/>
          <w:szCs w:val="18"/>
        </w:rPr>
        <w:t>★★</w:t>
      </w:r>
    </w:p>
    <w:tbl>
      <w:tblPr>
        <w:tblStyle w:val="8"/>
        <w:tblW w:w="9960" w:type="dxa"/>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autofit"/>
        <w:tblCellMar>
          <w:top w:w="0" w:type="dxa"/>
          <w:left w:w="108" w:type="dxa"/>
          <w:bottom w:w="0" w:type="dxa"/>
          <w:right w:w="108" w:type="dxa"/>
        </w:tblCellMar>
      </w:tblPr>
      <w:tblGrid>
        <w:gridCol w:w="9960"/>
      </w:tblGrid>
      <w:tr w14:paraId="00630586">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323" w:hRule="atLeast"/>
          <w:jc w:val="center"/>
        </w:trPr>
        <w:tc>
          <w:tcPr>
            <w:tcW w:w="9960" w:type="dxa"/>
            <w:tcMar>
              <w:top w:w="23" w:type="dxa"/>
              <w:left w:w="42" w:type="dxa"/>
              <w:bottom w:w="23" w:type="dxa"/>
              <w:right w:w="42" w:type="dxa"/>
            </w:tcMar>
            <w:vAlign w:val="center"/>
          </w:tcPr>
          <w:p w14:paraId="036CCBC4">
            <w:pPr>
              <w:rPr>
                <w:rFonts w:hint="default" w:eastAsia="方正黑体_GBK"/>
                <w:color w:val="00B0F0"/>
              </w:rPr>
            </w:pPr>
            <w:r>
              <w:rPr>
                <w:rFonts w:hint="default" w:eastAsia="方正大黑_GBK"/>
                <w:color w:val="00B0F0"/>
                <w:sz w:val="20"/>
                <w:szCs w:val="20"/>
              </w:rPr>
              <w:t>备考策略</w:t>
            </w:r>
          </w:p>
          <w:p w14:paraId="54F81008">
            <w:pPr>
              <w:rPr>
                <w:rFonts w:hint="default" w:eastAsia="方正黑体_GBK"/>
              </w:rPr>
            </w:pPr>
            <w:r>
              <w:rPr>
                <w:rFonts w:hint="default" w:eastAsia="方正黑体_GBK"/>
              </w:rPr>
              <w:t>平抛运动研究方法</w:t>
            </w:r>
          </w:p>
          <w:p w14:paraId="3A2EC210">
            <w:pPr>
              <w:rPr>
                <w:rFonts w:hint="default" w:eastAsia="方正书宋_GBK"/>
              </w:rPr>
            </w:pPr>
            <w:r>
              <w:rPr>
                <w:rFonts w:hint="default" w:ascii="方正书宋_GBK" w:hAnsi="方正书宋_GBK"/>
              </w:rPr>
              <w:t>(</w:t>
            </w:r>
            <w:r>
              <w:rPr>
                <w:rFonts w:hint="default" w:ascii="NEU-BZ" w:hAnsi="NEU-BZ"/>
              </w:rPr>
              <w:t>1</w:t>
            </w:r>
            <w:r>
              <w:rPr>
                <w:rFonts w:hint="default" w:ascii="方正书宋_GBK" w:hAnsi="方正书宋_GBK"/>
              </w:rPr>
              <w:t>)</w:t>
            </w:r>
            <w:r>
              <w:rPr>
                <w:rFonts w:hint="default" w:eastAsia="方正书宋_GBK"/>
              </w:rPr>
              <w:t>其核心思想为化曲为直</w:t>
            </w:r>
            <w:r>
              <w:rPr>
                <w:rFonts w:hint="default" w:ascii="方正书宋_GBK" w:hAnsi="方正书宋_GBK"/>
              </w:rPr>
              <w:t>,</w:t>
            </w:r>
            <w:r>
              <w:rPr>
                <w:rFonts w:hint="default" w:eastAsia="方正书宋_GBK"/>
              </w:rPr>
              <w:t>具体操作为运动的分解</w:t>
            </w:r>
            <w:r>
              <w:rPr>
                <w:rFonts w:hint="default" w:ascii="NEU-BZ" w:hAnsi="NEU-BZ"/>
                <w:i/>
              </w:rPr>
              <w:t>.</w:t>
            </w:r>
          </w:p>
          <w:p w14:paraId="122BFA4E">
            <w:pPr>
              <w:rPr>
                <w:rFonts w:hint="default" w:eastAsia="方正书宋_GBK"/>
              </w:rPr>
            </w:pPr>
            <w:r>
              <w:rPr>
                <w:rFonts w:hint="default" w:ascii="NEU-BZ" w:hAnsi="NEU-BZ"/>
              </w:rPr>
              <w:t>①</w:t>
            </w:r>
            <w:r>
              <w:rPr>
                <w:rFonts w:hint="default" w:eastAsia="方正书宋_GBK"/>
              </w:rPr>
              <w:t>水平方向</w:t>
            </w:r>
            <w:r>
              <w:rPr>
                <w:rFonts w:hint="default" w:ascii="方正书宋_GBK" w:hAnsi="方正书宋_GBK"/>
              </w:rPr>
              <w:t>:</w:t>
            </w:r>
            <w:r>
              <w:rPr>
                <w:rFonts w:hint="default" w:eastAsia="方正书宋_GBK"/>
              </w:rPr>
              <w:t>匀速直线运动</w:t>
            </w:r>
            <w:r>
              <w:rPr>
                <w:rFonts w:hint="default" w:ascii="方正书宋_GBK" w:hAnsi="方正书宋_GBK"/>
              </w:rPr>
              <w:t>,</w:t>
            </w:r>
            <w:r>
              <w:rPr>
                <w:rFonts w:hint="default" w:ascii="NEU-BZ" w:hAnsi="NEU-BZ"/>
                <w:i/>
              </w:rPr>
              <w:t>x</w:t>
            </w:r>
            <w:r>
              <w:rPr>
                <w:rFonts w:hint="default" w:ascii="NEU-BZ" w:hAnsi="NEU-BZ"/>
              </w:rPr>
              <w:t>=</w:t>
            </w:r>
            <w:r>
              <w:rPr>
                <w:rFonts w:hint="default" w:ascii="NEU-BZ" w:hAnsi="NEU-BZ"/>
                <w:i/>
              </w:rPr>
              <w:t>v</w:t>
            </w:r>
            <w:r>
              <w:rPr>
                <w:rFonts w:hint="default" w:ascii="NEU-BZ" w:hAnsi="NEU-BZ"/>
                <w:vertAlign w:val="subscript"/>
              </w:rPr>
              <w:t>0</w:t>
            </w:r>
            <w:r>
              <w:rPr>
                <w:rFonts w:hint="default" w:ascii="NEU-BZ" w:hAnsi="NEU-BZ"/>
                <w:i/>
              </w:rPr>
              <w:t>t</w:t>
            </w:r>
            <w:r>
              <w:rPr>
                <w:rFonts w:hint="default" w:ascii="方正书宋_GBK" w:hAnsi="方正书宋_GBK"/>
              </w:rPr>
              <w:t>,</w:t>
            </w:r>
            <w:r>
              <w:rPr>
                <w:rFonts w:hint="default" w:ascii="NEU-BZ" w:hAnsi="NEU-BZ"/>
                <w:i/>
              </w:rPr>
              <w:t>v</w:t>
            </w:r>
            <w:r>
              <w:rPr>
                <w:rFonts w:hint="default" w:ascii="NEU-BZ" w:hAnsi="NEU-BZ"/>
                <w:i/>
                <w:vertAlign w:val="subscript"/>
              </w:rPr>
              <w:t>x</w:t>
            </w:r>
            <w:r>
              <w:rPr>
                <w:rFonts w:hint="default" w:ascii="NEU-BZ" w:hAnsi="NEU-BZ"/>
              </w:rPr>
              <w:t>=</w:t>
            </w:r>
            <w:r>
              <w:rPr>
                <w:rFonts w:hint="default" w:ascii="NEU-BZ" w:hAnsi="NEU-BZ"/>
                <w:i/>
              </w:rPr>
              <w:t>v</w:t>
            </w:r>
            <w:r>
              <w:rPr>
                <w:rFonts w:hint="default" w:ascii="NEU-BZ" w:hAnsi="NEU-BZ"/>
                <w:vertAlign w:val="subscript"/>
              </w:rPr>
              <w:t>0</w:t>
            </w:r>
            <w:r>
              <w:rPr>
                <w:rFonts w:hint="default" w:ascii="方正书宋_GBK" w:hAnsi="方正书宋_GBK"/>
              </w:rPr>
              <w:t>;</w:t>
            </w:r>
          </w:p>
          <w:p w14:paraId="3FAABB77">
            <w:pPr>
              <w:rPr>
                <w:rFonts w:hint="default" w:eastAsia="方正书宋_GBK"/>
              </w:rPr>
            </w:pPr>
            <w:r>
              <w:rPr>
                <w:rFonts w:hint="default" w:ascii="NEU-BZ" w:hAnsi="NEU-BZ"/>
              </w:rPr>
              <w:t>②</w:t>
            </w:r>
            <w:r>
              <w:rPr>
                <w:rFonts w:hint="default" w:eastAsia="方正书宋_GBK"/>
              </w:rPr>
              <w:t>竖直方向</w:t>
            </w:r>
            <w:r>
              <w:rPr>
                <w:rFonts w:hint="default" w:ascii="方正书宋_GBK" w:hAnsi="方正书宋_GBK"/>
              </w:rPr>
              <w:t>:</w:t>
            </w:r>
            <w:r>
              <w:rPr>
                <w:rFonts w:hint="default" w:eastAsia="方正书宋_GBK"/>
              </w:rPr>
              <w:t>自由落体运动</w:t>
            </w:r>
            <w:r>
              <w:rPr>
                <w:rFonts w:hint="default" w:ascii="方正书宋_GBK" w:hAnsi="方正书宋_GBK"/>
              </w:rPr>
              <w:t>,</w:t>
            </w:r>
            <w:r>
              <w:rPr>
                <w:rFonts w:hint="default" w:ascii="NEU-BZ" w:hAnsi="NEU-BZ"/>
                <w:i/>
              </w:rPr>
              <w:t>y</w:t>
            </w:r>
            <w:r>
              <w:rPr>
                <w:rFonts w:hint="default" w:ascii="NEU-BZ" w:hAnsi="NEU-BZ"/>
              </w:rPr>
              <w:t>=</w:t>
            </w:r>
            <m:oMath>
              <m:f>
                <m:fPr/>
                <m:num>
                  <m:r>
                    <m:rPr>
                      <m:sty m:val="p"/>
                    </m:rPr>
                    <w:rPr>
                      <w:rFonts w:ascii="Cambria Math" w:hAnsi="Cambria Math"/>
                    </w:rPr>
                    <m:t>1</m:t>
                  </m:r>
                </m:num>
                <m:den>
                  <m:r>
                    <m:rPr>
                      <m:sty m:val="p"/>
                    </m:rPr>
                    <w:rPr>
                      <w:rFonts w:ascii="Cambria Math" w:hAnsi="Cambria Math"/>
                    </w:rPr>
                    <m:t>2</m:t>
                  </m:r>
                </m:den>
              </m:f>
            </m:oMath>
            <w:r>
              <w:rPr>
                <w:rFonts w:hint="default" w:ascii="NEU-BZ" w:hAnsi="NEU-BZ"/>
                <w:i/>
              </w:rPr>
              <w:t>gt</w:t>
            </w:r>
            <w:r>
              <w:rPr>
                <w:rFonts w:hint="default" w:ascii="NEU-BZ" w:hAnsi="NEU-BZ"/>
                <w:vertAlign w:val="superscript"/>
              </w:rPr>
              <w:t>2</w:t>
            </w:r>
            <w:r>
              <w:rPr>
                <w:rFonts w:hint="default" w:ascii="方正书宋_GBK" w:hAnsi="方正书宋_GBK"/>
              </w:rPr>
              <w:t>,</w:t>
            </w:r>
            <w:r>
              <w:rPr>
                <w:rFonts w:hint="default" w:ascii="NEU-BZ" w:hAnsi="NEU-BZ"/>
                <w:i/>
              </w:rPr>
              <w:t>v</w:t>
            </w:r>
            <w:r>
              <w:rPr>
                <w:rFonts w:hint="default" w:ascii="NEU-BZ" w:hAnsi="NEU-BZ"/>
                <w:i/>
                <w:vertAlign w:val="subscript"/>
              </w:rPr>
              <w:t>y</w:t>
            </w:r>
            <w:r>
              <w:rPr>
                <w:rFonts w:hint="default" w:ascii="NEU-BZ" w:hAnsi="NEU-BZ"/>
              </w:rPr>
              <w:t>=</w:t>
            </w:r>
            <w:r>
              <w:rPr>
                <w:rFonts w:hint="default" w:ascii="NEU-BZ" w:hAnsi="NEU-BZ"/>
                <w:i/>
              </w:rPr>
              <w:t>gt</w:t>
            </w:r>
            <w:r>
              <w:rPr>
                <w:rFonts w:hint="default" w:ascii="方正书宋_GBK" w:hAnsi="方正书宋_GBK"/>
              </w:rPr>
              <w:t>;</w:t>
            </w:r>
          </w:p>
          <w:p w14:paraId="1CA59580">
            <w:pPr>
              <w:rPr>
                <w:rFonts w:hint="default" w:eastAsia="方正书宋_GBK"/>
              </w:rPr>
            </w:pPr>
            <w:r>
              <w:rPr>
                <w:rFonts w:hint="default" w:ascii="方正书宋_GBK" w:hAnsi="方正书宋_GBK"/>
              </w:rPr>
              <w:t>(</w:t>
            </w:r>
            <w:r>
              <w:rPr>
                <w:rFonts w:hint="default" w:ascii="NEU-BZ" w:hAnsi="NEU-BZ"/>
              </w:rPr>
              <w:t>2</w:t>
            </w:r>
            <w:r>
              <w:rPr>
                <w:rFonts w:hint="default" w:ascii="方正书宋_GBK" w:hAnsi="方正书宋_GBK"/>
              </w:rPr>
              <w:t>)</w:t>
            </w:r>
            <w:r>
              <w:rPr>
                <w:rFonts w:hint="default" w:eastAsia="方正书宋_GBK"/>
              </w:rPr>
              <w:t>平抛</w:t>
            </w:r>
            <w:r>
              <w:rPr>
                <w:rFonts w:hint="default" w:ascii="方正书宋_GBK" w:hAnsi="方正书宋_GBK"/>
              </w:rPr>
              <w:t>(</w:t>
            </w:r>
            <w:r>
              <w:rPr>
                <w:rFonts w:hint="default" w:eastAsia="方正书宋_GBK"/>
              </w:rPr>
              <w:t>类平抛</w:t>
            </w:r>
            <w:r>
              <w:rPr>
                <w:rFonts w:hint="default" w:ascii="方正书宋_GBK" w:hAnsi="方正书宋_GBK"/>
              </w:rPr>
              <w:t>)</w:t>
            </w:r>
            <w:r>
              <w:rPr>
                <w:rFonts w:hint="default" w:eastAsia="方正书宋_GBK"/>
              </w:rPr>
              <w:t>运动的两个重要推论</w:t>
            </w:r>
            <w:r>
              <w:rPr>
                <w:rFonts w:hint="default" w:ascii="方正书宋_GBK" w:hAnsi="方正书宋_GBK"/>
              </w:rPr>
              <w:t>:</w:t>
            </w:r>
          </w:p>
          <w:p w14:paraId="7891E2CA">
            <w:pPr>
              <w:jc w:val="center"/>
              <w:rPr>
                <w:rFonts w:hint="default" w:eastAsia="方正书宋_GBK"/>
              </w:rPr>
            </w:pPr>
            <w:r>
              <w:drawing>
                <wp:inline distT="0" distB="0" distL="114300" distR="114300">
                  <wp:extent cx="1223645" cy="1007745"/>
                  <wp:effectExtent l="0" t="0" r="0" b="0"/>
                  <wp:docPr id="299" name="image28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image287.jpeg"/>
                          <pic:cNvPicPr>
                            <a:picLocks noChangeAspect="1"/>
                          </pic:cNvPicPr>
                        </pic:nvPicPr>
                        <pic:blipFill>
                          <a:blip r:embed="rId6"/>
                          <a:stretch>
                            <a:fillRect/>
                          </a:stretch>
                        </pic:blipFill>
                        <pic:spPr>
                          <a:xfrm>
                            <a:off x="0" y="0"/>
                            <a:ext cx="1224000" cy="1008000"/>
                          </a:xfrm>
                          <a:prstGeom prst="rect">
                            <a:avLst/>
                          </a:prstGeom>
                        </pic:spPr>
                      </pic:pic>
                    </a:graphicData>
                  </a:graphic>
                </wp:inline>
              </w:drawing>
            </w:r>
          </w:p>
          <w:p w14:paraId="18AD5C6B">
            <w:pPr>
              <w:rPr>
                <w:rFonts w:hint="default" w:eastAsia="方正书宋_GBK"/>
              </w:rPr>
            </w:pPr>
            <w:r>
              <w:rPr>
                <w:rFonts w:hint="default" w:ascii="NEU-BZ" w:hAnsi="NEU-BZ"/>
              </w:rPr>
              <w:t>①</w:t>
            </w:r>
            <w:r>
              <w:rPr>
                <w:rFonts w:hint="default" w:eastAsia="方正书宋_GBK"/>
              </w:rPr>
              <w:t>做平抛</w:t>
            </w:r>
            <w:r>
              <w:rPr>
                <w:rFonts w:hint="default" w:ascii="方正书宋_GBK" w:hAnsi="方正书宋_GBK"/>
              </w:rPr>
              <w:t>(</w:t>
            </w:r>
            <w:r>
              <w:rPr>
                <w:rFonts w:hint="default" w:eastAsia="方正书宋_GBK"/>
              </w:rPr>
              <w:t>或类平抛</w:t>
            </w:r>
            <w:r>
              <w:rPr>
                <w:rFonts w:hint="default" w:ascii="方正书宋_GBK" w:hAnsi="方正书宋_GBK"/>
              </w:rPr>
              <w:t>)</w:t>
            </w:r>
            <w:r>
              <w:rPr>
                <w:rFonts w:hint="default" w:eastAsia="方正书宋_GBK"/>
              </w:rPr>
              <w:t>运动的物体在任意时刻瞬时速度的反向延长线一定通过水平位移的中点</w:t>
            </w:r>
            <w:r>
              <w:rPr>
                <w:rFonts w:hint="default" w:ascii="方正书宋_GBK" w:hAnsi="方正书宋_GBK"/>
              </w:rPr>
              <w:t>,</w:t>
            </w:r>
            <w:r>
              <w:rPr>
                <w:rFonts w:hint="default" w:eastAsia="方正书宋_GBK"/>
              </w:rPr>
              <w:t>如图所示</w:t>
            </w:r>
            <w:r>
              <w:rPr>
                <w:rFonts w:hint="default" w:ascii="方正书宋_GBK" w:hAnsi="方正书宋_GBK"/>
              </w:rPr>
              <w:t>,</w:t>
            </w:r>
            <w:r>
              <w:rPr>
                <w:rFonts w:hint="default" w:eastAsia="方正书宋_GBK"/>
              </w:rPr>
              <w:t>即</w:t>
            </w:r>
            <w:r>
              <w:rPr>
                <w:rFonts w:hint="default" w:ascii="NEU-BZ" w:hAnsi="NEU-BZ"/>
                <w:i/>
              </w:rPr>
              <w:t>x</w:t>
            </w:r>
            <w:r>
              <w:rPr>
                <w:rFonts w:hint="default" w:ascii="NEU-BZ" w:hAnsi="NEU-BZ"/>
                <w:i/>
                <w:vertAlign w:val="subscript"/>
              </w:rPr>
              <w:t>B</w:t>
            </w:r>
            <w:r>
              <w:rPr>
                <w:rFonts w:hint="default" w:ascii="NEU-BZ" w:hAnsi="NEU-BZ"/>
              </w:rPr>
              <w:t>=</w:t>
            </w:r>
            <m:oMath>
              <m:f>
                <m:fPr/>
                <m:num>
                  <m:sSub>
                    <m:sSubPr/>
                    <m:e>
                      <m:r>
                        <m:rPr>
                          <m:sty m:val="p"/>
                        </m:rPr>
                        <w:rPr>
                          <w:rFonts w:ascii="Cambria Math" w:hAnsi="Cambria Math"/>
                        </w:rPr>
                        <m:t>x</m:t>
                      </m:r>
                    </m:e>
                    <m:sub>
                      <m:r>
                        <m:rPr>
                          <m:sty m:val="p"/>
                        </m:rPr>
                        <w:rPr>
                          <w:rFonts w:ascii="Cambria Math" w:hAnsi="Cambria Math"/>
                        </w:rPr>
                        <m:t>A</m:t>
                      </m:r>
                    </m:sub>
                  </m:sSub>
                </m:num>
                <m:den>
                  <m:r>
                    <m:rPr>
                      <m:sty m:val="p"/>
                    </m:rPr>
                    <w:rPr>
                      <w:rFonts w:ascii="Cambria Math" w:hAnsi="Cambria Math"/>
                    </w:rPr>
                    <m:t>2</m:t>
                  </m:r>
                </m:den>
              </m:f>
            </m:oMath>
            <w:r>
              <w:rPr>
                <w:rFonts w:hint="default" w:ascii="NEU-BZ" w:hAnsi="NEU-BZ"/>
                <w:i/>
              </w:rPr>
              <w:t>.</w:t>
            </w:r>
          </w:p>
          <w:p w14:paraId="26AD3D09">
            <w:pPr>
              <w:rPr>
                <w:rFonts w:hint="default" w:eastAsia="方正书宋_GBK"/>
              </w:rPr>
            </w:pPr>
            <w:r>
              <w:rPr>
                <w:rFonts w:hint="default" w:ascii="NEU-BZ" w:hAnsi="NEU-BZ"/>
              </w:rPr>
              <w:t>②</w:t>
            </w:r>
            <w:r>
              <w:rPr>
                <w:rFonts w:hint="default" w:eastAsia="方正书宋_GBK"/>
              </w:rPr>
              <w:t>做平抛</w:t>
            </w:r>
            <w:r>
              <w:rPr>
                <w:rFonts w:hint="default" w:ascii="方正书宋_GBK" w:hAnsi="方正书宋_GBK"/>
              </w:rPr>
              <w:t>(</w:t>
            </w:r>
            <w:r>
              <w:rPr>
                <w:rFonts w:hint="default" w:eastAsia="方正书宋_GBK"/>
              </w:rPr>
              <w:t>或类平抛</w:t>
            </w:r>
            <w:r>
              <w:rPr>
                <w:rFonts w:hint="default" w:ascii="方正书宋_GBK" w:hAnsi="方正书宋_GBK"/>
              </w:rPr>
              <w:t>)</w:t>
            </w:r>
            <w:r>
              <w:rPr>
                <w:rFonts w:hint="default" w:eastAsia="方正书宋_GBK"/>
              </w:rPr>
              <w:t>运动的物体在任意时刻</w:t>
            </w:r>
            <w:r>
              <w:rPr>
                <w:rFonts w:hint="default" w:ascii="方正书宋_GBK" w:hAnsi="方正书宋_GBK"/>
              </w:rPr>
              <w:t>(</w:t>
            </w:r>
            <w:r>
              <w:rPr>
                <w:rFonts w:hint="default" w:eastAsia="方正书宋_GBK"/>
              </w:rPr>
              <w:t>任意位置处</w:t>
            </w:r>
            <w:r>
              <w:rPr>
                <w:rFonts w:hint="default" w:ascii="方正书宋_GBK" w:hAnsi="方正书宋_GBK"/>
              </w:rPr>
              <w:t>),</w:t>
            </w:r>
            <w:r>
              <w:rPr>
                <w:rFonts w:hint="default" w:eastAsia="方正书宋_GBK"/>
              </w:rPr>
              <w:t>设其末速度方向与水平方向的夹角为</w:t>
            </w:r>
            <w:r>
              <w:rPr>
                <w:rFonts w:hint="default" w:ascii="NEU-BZ" w:hAnsi="NEU-BZ"/>
                <w:i/>
              </w:rPr>
              <w:t>θ</w:t>
            </w:r>
            <w:r>
              <w:rPr>
                <w:rFonts w:hint="default" w:ascii="方正书宋_GBK" w:hAnsi="方正书宋_GBK"/>
              </w:rPr>
              <w:t>,</w:t>
            </w:r>
            <w:r>
              <w:rPr>
                <w:rFonts w:hint="default" w:eastAsia="方正书宋_GBK"/>
              </w:rPr>
              <w:t>位移与水平方向的夹角为</w:t>
            </w:r>
            <w:r>
              <w:rPr>
                <w:rFonts w:hint="default" w:ascii="NEU-BZ" w:hAnsi="NEU-BZ"/>
                <w:i/>
              </w:rPr>
              <w:t>α</w:t>
            </w:r>
            <w:r>
              <w:rPr>
                <w:rFonts w:hint="default" w:ascii="方正书宋_GBK" w:hAnsi="方正书宋_GBK"/>
              </w:rPr>
              <w:t>,</w:t>
            </w:r>
            <w:r>
              <w:rPr>
                <w:rFonts w:hint="default" w:eastAsia="方正书宋_GBK"/>
              </w:rPr>
              <w:t>则</w:t>
            </w:r>
            <w:r>
              <w:rPr>
                <w:rFonts w:hint="default" w:ascii="NEU-BZ" w:hAnsi="NEU-BZ"/>
              </w:rPr>
              <w:t xml:space="preserve">tan </w:t>
            </w:r>
            <w:r>
              <w:rPr>
                <w:rFonts w:hint="default" w:ascii="NEU-BZ" w:hAnsi="NEU-BZ"/>
                <w:i/>
              </w:rPr>
              <w:t>θ</w:t>
            </w:r>
            <w:r>
              <w:rPr>
                <w:rFonts w:hint="default" w:ascii="NEU-BZ" w:hAnsi="NEU-BZ"/>
              </w:rPr>
              <w:t xml:space="preserve">=2tan </w:t>
            </w:r>
            <w:r>
              <w:rPr>
                <w:rFonts w:hint="default" w:ascii="NEU-BZ" w:hAnsi="NEU-BZ"/>
                <w:i/>
              </w:rPr>
              <w:t>α.</w:t>
            </w:r>
          </w:p>
        </w:tc>
      </w:tr>
    </w:tbl>
    <w:p w14:paraId="60901EC0">
      <w:pPr>
        <w:jc w:val="center"/>
        <w:rPr>
          <w:rFonts w:hint="default" w:eastAsia="方正书宋_GBK"/>
          <w:color w:val="00B0F0"/>
        </w:rPr>
      </w:pPr>
    </w:p>
    <w:p w14:paraId="6AD5F887">
      <w:pPr>
        <w:rPr>
          <w:rFonts w:hint="default" w:eastAsia="方正大黑_GBK"/>
          <w:color w:val="00B0F0"/>
          <w:sz w:val="20"/>
          <w:szCs w:val="20"/>
        </w:rPr>
      </w:pPr>
      <w:r>
        <w:rPr>
          <w:rFonts w:hint="default" w:eastAsia="方正大黑_GBK"/>
          <w:color w:val="00B0F0"/>
          <w:sz w:val="20"/>
          <w:szCs w:val="20"/>
        </w:rPr>
        <w:t>题型例析</w:t>
      </w:r>
    </w:p>
    <w:p w14:paraId="41EEE72D">
      <w:pPr>
        <w:rPr>
          <w:rFonts w:hint="default" w:eastAsia="方正书宋_GBK"/>
        </w:rPr>
      </w:pPr>
      <w:r>
        <w:rPr>
          <w:rFonts w:hint="eastAsia"/>
          <w:lang w:val="en-US" w:eastAsia="zh-CN"/>
        </w:rPr>
        <w:t>例1</w:t>
      </w:r>
      <w:r>
        <w:rPr>
          <w:rFonts w:hint="default" w:ascii="NEU-BZ" w:hAnsi="NEU-BZ"/>
        </w:rPr>
        <w:t xml:space="preserve"> </w:t>
      </w:r>
      <w:r>
        <w:rPr>
          <w:rFonts w:hint="default" w:ascii="方正仿宋_GBK" w:hAnsi="方正仿宋_GBK"/>
        </w:rPr>
        <w:t>[</w:t>
      </w:r>
      <w:r>
        <w:rPr>
          <w:rFonts w:hint="eastAsia" w:eastAsia="方正仿宋_GBK"/>
          <w:lang w:val="en-US" w:eastAsia="zh-CN"/>
        </w:rPr>
        <w:t>湖北2025·6,4分</w:t>
      </w:r>
      <w:r>
        <w:rPr>
          <w:rFonts w:hint="default" w:ascii="方正仿宋_GBK" w:hAnsi="方正仿宋_GBK"/>
        </w:rPr>
        <w:t>]</w:t>
      </w:r>
      <w:r>
        <w:rPr>
          <w:rFonts w:hint="default" w:eastAsia="方正书宋_GBK"/>
        </w:rPr>
        <w:t>某网球运动员两次击球时，击球点离网的水平距离均为L，离地高度分别为</w:t>
      </w:r>
      <w:r>
        <w:rPr>
          <w:rFonts w:hint="default" w:eastAsia="方正书宋_GBK"/>
        </w:rPr>
        <w:object>
          <v:shape id="_x0000_i1030" o:spt="75" alt="试题资源网 stzy.com" type="#_x0000_t75" style="height:27pt;width:11.25pt;" o:ole="t" filled="f" o:preferrelative="t" stroked="f" coordsize="21600,21600">
            <v:path/>
            <v:fill on="f" focussize="0,0"/>
            <v:stroke on="f" joinstyle="miter"/>
            <v:imagedata r:id="rId8" o:title="eqIdb00c12002fe4b07e3f91c7ae5c9192dd"/>
            <o:lock v:ext="edit" aspectratio="t"/>
            <w10:wrap type="none"/>
            <w10:anchorlock/>
          </v:shape>
          <o:OLEObject Type="Embed" ProgID="Equation.DSMT4" ShapeID="_x0000_i1030" DrawAspect="Content" ObjectID="_1468075725" r:id="rId7">
            <o:LockedField>false</o:LockedField>
          </o:OLEObject>
        </w:object>
      </w:r>
      <w:r>
        <w:rPr>
          <w:rFonts w:hint="default" w:eastAsia="方正书宋_GBK"/>
        </w:rPr>
        <w:t>、L，网球离开球拍瞬间的速度大小相等，方向分别斜向上、斜向下，且与水平方向夹角均为θ。击球后网球均刚好直接掠过球网，运动轨迹平面与球网垂直，忽略空气阻力，tanθ的值为（　　）</w:t>
      </w:r>
    </w:p>
    <w:p w14:paraId="7D5C75EE">
      <w:pPr>
        <w:rPr>
          <w:rFonts w:hint="default" w:eastAsia="方正书宋_GBK"/>
        </w:rPr>
      </w:pPr>
      <w:r>
        <w:rPr>
          <w:rFonts w:hint="default" w:eastAsia="方正书宋_GBK"/>
        </w:rPr>
        <w:t>A．</w:t>
      </w:r>
      <w:r>
        <w:rPr>
          <w:rFonts w:hint="default" w:eastAsia="方正书宋_GBK"/>
        </w:rPr>
        <w:object>
          <v:shape id="_x0000_i1031" o:spt="75" alt="试题资源网 stzy.com" type="#_x0000_t75" style="height:21pt;width:10.5pt;" o:ole="t" filled="f" o:preferrelative="t" stroked="f" coordsize="21600,21600">
            <v:path/>
            <v:fill on="f" focussize="0,0"/>
            <v:stroke on="f" joinstyle="miter"/>
            <v:imagedata r:id="rId10" o:title="eqIdf89eef3148f2d4d09379767b4af69132"/>
            <o:lock v:ext="edit" aspectratio="t"/>
            <w10:wrap type="none"/>
            <w10:anchorlock/>
          </v:shape>
          <o:OLEObject Type="Embed" ProgID="Equation.DSMT4" ShapeID="_x0000_i1031" DrawAspect="Content" ObjectID="_1468075726" r:id="rId9">
            <o:LockedField>false</o:LockedField>
          </o:OLEObject>
        </w:object>
      </w:r>
      <w:r>
        <w:rPr>
          <w:rFonts w:hint="default" w:eastAsia="方正书宋_GBK"/>
        </w:rPr>
        <w:tab/>
      </w:r>
      <w:r>
        <w:rPr>
          <w:rFonts w:hint="default" w:eastAsia="方正书宋_GBK"/>
        </w:rPr>
        <w:t>B．</w:t>
      </w:r>
      <w:r>
        <w:rPr>
          <w:rFonts w:hint="default" w:eastAsia="方正书宋_GBK"/>
        </w:rPr>
        <w:object>
          <v:shape id="_x0000_i1032" o:spt="75" alt="试题资源网 stzy.com" type="#_x0000_t75" style="height:26.25pt;width:9.75pt;" o:ole="t" filled="f" o:preferrelative="t" stroked="f" coordsize="21600,21600">
            <v:path/>
            <v:fill on="f" focussize="0,0"/>
            <v:stroke on="f" joinstyle="miter"/>
            <v:imagedata r:id="rId12" o:title="eqId4dac452fbb5ef6dd653e7fbbef639484"/>
            <o:lock v:ext="edit" aspectratio="t"/>
            <w10:wrap type="none"/>
            <w10:anchorlock/>
          </v:shape>
          <o:OLEObject Type="Embed" ProgID="Equation.DSMT4" ShapeID="_x0000_i1032" DrawAspect="Content" ObjectID="_1468075727" r:id="rId11">
            <o:LockedField>false</o:LockedField>
          </o:OLEObject>
        </w:object>
      </w:r>
      <w:r>
        <w:rPr>
          <w:rFonts w:hint="default" w:eastAsia="方正书宋_GBK"/>
        </w:rPr>
        <w:tab/>
      </w:r>
      <w:r>
        <w:rPr>
          <w:rFonts w:hint="default" w:eastAsia="方正书宋_GBK"/>
        </w:rPr>
        <w:t>C．</w:t>
      </w:r>
      <w:r>
        <w:rPr>
          <w:rFonts w:hint="default" w:eastAsia="方正书宋_GBK"/>
        </w:rPr>
        <w:object>
          <v:shape id="_x0000_i1033" o:spt="75" alt="试题资源网 stzy.com" type="#_x0000_t75" style="height:24pt;width:9.75pt;" o:ole="t" filled="f" o:preferrelative="t" stroked="f" coordsize="21600,21600">
            <v:path/>
            <v:fill on="f" focussize="0,0"/>
            <v:stroke on="f" joinstyle="miter"/>
            <v:imagedata r:id="rId14" o:title="eqId56d266a04f3dc7483eddbc26c5e487db"/>
            <o:lock v:ext="edit" aspectratio="t"/>
            <w10:wrap type="none"/>
            <w10:anchorlock/>
          </v:shape>
          <o:OLEObject Type="Embed" ProgID="Equation.DSMT4" ShapeID="_x0000_i1033" DrawAspect="Content" ObjectID="_1468075728" r:id="rId13">
            <o:LockedField>false</o:LockedField>
          </o:OLEObject>
        </w:object>
      </w:r>
      <w:r>
        <w:rPr>
          <w:rFonts w:hint="default" w:eastAsia="方正书宋_GBK"/>
        </w:rPr>
        <w:tab/>
      </w:r>
      <w:r>
        <w:rPr>
          <w:rFonts w:hint="default" w:eastAsia="方正书宋_GBK"/>
        </w:rPr>
        <w:t>D．</w:t>
      </w:r>
      <w:r>
        <w:rPr>
          <w:rFonts w:hint="default" w:eastAsia="方正书宋_GBK"/>
        </w:rPr>
        <w:object>
          <v:shape id="_x0000_i1034" o:spt="75" alt="试题资源网 stzy.com" type="#_x0000_t75" style="height:27pt;width:10.5pt;" o:ole="t" filled="f" o:preferrelative="t" stroked="f" coordsize="21600,21600">
            <v:path/>
            <v:fill on="f" focussize="0,0"/>
            <v:stroke on="f" joinstyle="miter"/>
            <v:imagedata r:id="rId16" o:title="eqId5e6486784415f3537c9a13556c05d893"/>
            <o:lock v:ext="edit" aspectratio="t"/>
            <w10:wrap type="none"/>
            <w10:anchorlock/>
          </v:shape>
          <o:OLEObject Type="Embed" ProgID="Equation.DSMT4" ShapeID="_x0000_i1034" DrawAspect="Content" ObjectID="_1468075729" r:id="rId15">
            <o:LockedField>false</o:LockedField>
          </o:OLEObject>
        </w:object>
      </w:r>
    </w:p>
    <w:p w14:paraId="4354D10A">
      <w:pPr>
        <w:rPr>
          <w:rFonts w:hint="default" w:ascii="NEU-BZ" w:hAnsi="NEU-BZ"/>
          <w:i/>
          <w:color w:val="00B0F0"/>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击球后网球均刚好直接掠过球网</w:t>
      </w:r>
      <w:r>
        <w:rPr>
          <w:rFonts w:hint="default" w:eastAsia="方正楷体_GBK"/>
          <w:color w:val="00B0F0"/>
        </w:rPr>
        <w:t>”</w:t>
      </w:r>
      <w:r>
        <w:rPr>
          <w:rFonts w:hint="default" w:ascii="NEU-BZ" w:hAnsi="NEU-BZ"/>
          <w:i/>
          <w:color w:val="00B0F0"/>
        </w:rPr>
        <w:t>.</w:t>
      </w:r>
    </w:p>
    <w:p w14:paraId="5BC19AAC">
      <w:pPr>
        <w:rPr>
          <w:rFonts w:hint="default" w:eastAsia="方正书宋_GBK"/>
        </w:rPr>
      </w:pPr>
      <w:r>
        <w:rPr>
          <w:rFonts w:hint="default" w:eastAsia="方正楷体_GBK"/>
          <w:color w:val="00B0F0"/>
        </w:rPr>
        <w:t>解决平抛运动问题的关键是运动的合成与分解</w:t>
      </w:r>
      <w:r>
        <w:rPr>
          <w:rFonts w:hint="default" w:ascii="方正楷体_GBK" w:hAnsi="方正楷体_GBK"/>
          <w:color w:val="00B0F0"/>
        </w:rPr>
        <w:t>,</w:t>
      </w:r>
      <w:r>
        <w:rPr>
          <w:rFonts w:hint="default" w:eastAsia="方正楷体_GBK"/>
          <w:color w:val="00B0F0"/>
        </w:rPr>
        <w:t>分解成水平方向的匀速运动</w:t>
      </w:r>
      <w:r>
        <w:rPr>
          <w:rFonts w:hint="default" w:ascii="方正楷体_GBK" w:hAnsi="方正楷体_GBK"/>
          <w:color w:val="00B0F0"/>
        </w:rPr>
        <w:t>,</w:t>
      </w:r>
      <w:r>
        <w:rPr>
          <w:rFonts w:hint="default" w:eastAsia="方正楷体_GBK"/>
          <w:color w:val="00B0F0"/>
        </w:rPr>
        <w:t>竖直方向的自由落体运动</w:t>
      </w:r>
      <w:r>
        <w:rPr>
          <w:rFonts w:hint="default" w:ascii="NEU-BZ" w:hAnsi="NEU-BZ"/>
          <w:i/>
          <w:color w:val="00B0F0"/>
        </w:rPr>
        <w:t>.</w:t>
      </w:r>
    </w:p>
    <w:p w14:paraId="5D1C756D">
      <w:pPr>
        <w:ind w:firstLine="440" w:firstLineChars="200"/>
        <w:rPr>
          <w:rFonts w:hint="default" w:eastAsia="方正黑体_GBK"/>
          <w:color w:val="666666"/>
        </w:rPr>
      </w:pPr>
      <w:r>
        <w:rPr>
          <w:rFonts w:hint="default" w:eastAsia="方正书宋_GBK"/>
        </w:rPr>
        <w:t>网球水平方向上做匀速直线运动，有</w:t>
      </w:r>
      <w:r>
        <w:rPr>
          <w:rFonts w:hint="default" w:eastAsia="方正书宋_GBK"/>
        </w:rPr>
        <w:object>
          <v:shape id="_x0000_i1039" o:spt="75" alt="试题资源网 stzy.com" type="#_x0000_t75" style="height:30pt;width:50.25pt;" o:ole="t" filled="f" o:preferrelative="t" stroked="f" coordsize="21600,21600">
            <v:path/>
            <v:fill on="f" focussize="0,0"/>
            <v:stroke on="f" joinstyle="miter"/>
            <v:imagedata r:id="rId18" o:title="eqIdb06f9dbc996ce8c54ab03a5859d8cfb4"/>
            <o:lock v:ext="edit" aspectratio="t"/>
            <w10:wrap type="none"/>
            <w10:anchorlock/>
          </v:shape>
          <o:OLEObject Type="Embed" ProgID="Equation.DSMT4" ShapeID="_x0000_i1039" DrawAspect="Content" ObjectID="_1468075730" r:id="rId17">
            <o:LockedField>false</o:LockedField>
          </o:OLEObject>
        </w:object>
      </w:r>
      <w:r>
        <w:rPr>
          <w:rFonts w:hint="default" w:eastAsia="方正书宋_GBK"/>
        </w:rPr>
        <w:t>，设球网高度为h，则对A点发出的球，有</w:t>
      </w:r>
      <w:r>
        <w:rPr>
          <w:rFonts w:hint="default" w:eastAsia="方正书宋_GBK"/>
        </w:rPr>
        <w:object>
          <v:shape id="_x0000_i1040" o:spt="75" alt="试题资源网 stzy.com" type="#_x0000_t75" style="height:27pt;width:103.5pt;" o:ole="t" filled="f" o:preferrelative="t" stroked="f" coordsize="21600,21600">
            <v:path/>
            <v:fill on="f" focussize="0,0"/>
            <v:stroke on="f" joinstyle="miter"/>
            <v:imagedata r:id="rId20" o:title="eqId4c06a850e5a81451e52b8b57612f2052"/>
            <o:lock v:ext="edit" aspectratio="t"/>
            <w10:wrap type="none"/>
            <w10:anchorlock/>
          </v:shape>
          <o:OLEObject Type="Embed" ProgID="Equation.DSMT4" ShapeID="_x0000_i1040" DrawAspect="Content" ObjectID="_1468075731" r:id="rId19">
            <o:LockedField>false</o:LockedField>
          </o:OLEObject>
        </w:object>
      </w:r>
      <w:r>
        <w:rPr>
          <w:rFonts w:hint="default" w:eastAsia="方正书宋_GBK"/>
        </w:rPr>
        <w:t>，对B点发出的球，有</w:t>
      </w:r>
      <w:r>
        <w:rPr>
          <w:rFonts w:hint="default" w:eastAsia="方正书宋_GBK"/>
        </w:rPr>
        <w:object>
          <v:shape id="_x0000_i1041" o:spt="75" alt="试题资源网 stzy.com" type="#_x0000_t75" style="height:27pt;width:111.75pt;" o:ole="t" filled="f" o:preferrelative="t" stroked="f" coordsize="21600,21600">
            <v:path/>
            <v:fill on="f" focussize="0,0"/>
            <v:stroke on="f" joinstyle="miter"/>
            <v:imagedata r:id="rId22" o:title="eqIdc9a17a3bb36a3cd195a9d80edf083fe3"/>
            <o:lock v:ext="edit" aspectratio="t"/>
            <w10:wrap type="none"/>
            <w10:anchorlock/>
          </v:shape>
          <o:OLEObject Type="Embed" ProgID="Equation.DSMT4" ShapeID="_x0000_i1041" DrawAspect="Content" ObjectID="_1468075732" r:id="rId21">
            <o:LockedField>false</o:LockedField>
          </o:OLEObject>
        </w:object>
      </w:r>
      <w:r>
        <w:rPr>
          <w:rFonts w:hint="default" w:eastAsia="方正书宋_GBK"/>
        </w:rPr>
        <w:t>，联立以上各式，可得</w:t>
      </w:r>
      <w:r>
        <w:rPr>
          <w:rFonts w:hint="default" w:eastAsia="方正书宋_GBK"/>
        </w:rPr>
        <w:object>
          <v:shape id="_x0000_i1042" o:spt="75" alt="试题资源网 stzy.com" type="#_x0000_t75" style="height:28.5pt;width:42.75pt;" o:ole="t" filled="f" o:preferrelative="t" stroked="f" coordsize="21600,21600">
            <v:path/>
            <v:fill on="f" focussize="0,0"/>
            <v:stroke on="f" joinstyle="miter"/>
            <v:imagedata r:id="rId24" o:title="eqId2310f56fc657ae36a5e6c383d5a687b3"/>
            <o:lock v:ext="edit" aspectratio="t"/>
            <w10:wrap type="none"/>
            <w10:anchorlock/>
          </v:shape>
          <o:OLEObject Type="Embed" ProgID="Equation.DSMT4" ShapeID="_x0000_i1042" DrawAspect="Content" ObjectID="_1468075733" r:id="rId23">
            <o:LockedField>false</o:LockedField>
          </o:OLEObject>
        </w:object>
      </w:r>
      <w:r>
        <w:rPr>
          <w:rFonts w:hint="eastAsia" w:eastAsia="方正书宋_GBK"/>
          <w:lang w:eastAsia="zh-CN"/>
        </w:rPr>
        <w:t>，</w:t>
      </w:r>
      <w:r>
        <w:rPr>
          <w:rFonts w:hint="eastAsia" w:eastAsia="方正书宋_GBK"/>
          <w:lang w:val="en-US" w:eastAsia="zh-CN"/>
        </w:rPr>
        <w:t>C正确</w:t>
      </w:r>
      <w:r>
        <w:rPr>
          <w:rFonts w:hint="default" w:eastAsia="方正书宋_GBK"/>
        </w:rPr>
        <w:t>。</w:t>
      </w:r>
    </w:p>
    <w:p w14:paraId="6FB7B458">
      <w:pPr>
        <w:rPr>
          <w:rFonts w:hint="default" w:eastAsia="方正书宋_GBK"/>
        </w:rPr>
      </w:pPr>
      <w:r>
        <w:rPr>
          <w:rFonts w:hint="default" w:eastAsia="方正黑体_GBK"/>
          <w:color w:val="666666"/>
        </w:rPr>
        <w:t>答案</w:t>
      </w:r>
      <w:r>
        <w:rPr>
          <w:rFonts w:hint="default" w:ascii="NEU-F6" w:hAnsi="NEU-F6"/>
        </w:rPr>
        <w:t>C</w:t>
      </w:r>
    </w:p>
    <w:p w14:paraId="1AFDB732">
      <w:pPr>
        <w:rPr>
          <w:rFonts w:hint="default" w:eastAsia="方正书宋_GBK"/>
        </w:rPr>
      </w:pPr>
      <w:r>
        <w:rPr>
          <w:rFonts w:hint="eastAsia"/>
          <w:lang w:val="en-US" w:eastAsia="zh-CN"/>
        </w:rPr>
        <w:t>例2</w:t>
      </w:r>
      <w:r>
        <w:rPr>
          <w:rFonts w:hint="default" w:ascii="NEU-BZ" w:hAnsi="NEU-BZ"/>
        </w:rPr>
        <w:t xml:space="preserve"> </w:t>
      </w:r>
      <w:r>
        <w:rPr>
          <w:rFonts w:hint="default" w:ascii="方正仿宋_GBK" w:hAnsi="方正仿宋_GBK"/>
        </w:rPr>
        <w:t>[</w:t>
      </w:r>
      <w:r>
        <w:rPr>
          <w:rFonts w:hint="eastAsia" w:eastAsia="方正仿宋_GBK"/>
          <w:lang w:val="en-US" w:eastAsia="zh-CN"/>
        </w:rPr>
        <w:t>云</w:t>
      </w:r>
      <w:r>
        <w:rPr>
          <w:rFonts w:hint="default" w:eastAsia="方正仿宋_GBK"/>
        </w:rPr>
        <w:t>南</w:t>
      </w:r>
      <w:r>
        <w:rPr>
          <w:rFonts w:hint="eastAsia" w:eastAsia="方正仿宋_GBK"/>
          <w:lang w:val="en-US" w:eastAsia="zh-CN"/>
        </w:rPr>
        <w:t>2025·3,4分</w:t>
      </w:r>
      <w:r>
        <w:rPr>
          <w:rFonts w:hint="default" w:ascii="方正仿宋_GBK" w:hAnsi="方正仿宋_GBK"/>
        </w:rPr>
        <w:t>]</w:t>
      </w:r>
      <w:r>
        <w:rPr>
          <w:rFonts w:hint="default" w:eastAsia="方正书宋_GBK"/>
        </w:rPr>
        <w:t>如图所示，某同学将两颗鸟食从O点水平抛出，两只小鸟分别在空中的M点和N点同时接到鸟食。鸟食的运动视为平抛运动，两运动轨迹在同一竖直平面内，则（　　）</w:t>
      </w:r>
    </w:p>
    <w:p w14:paraId="4ECA889B">
      <w:pPr>
        <w:rPr>
          <w:rFonts w:hint="default" w:eastAsia="方正书宋_GBK"/>
        </w:rPr>
      </w:pPr>
      <w:r>
        <w:rPr>
          <w:rFonts w:hint="default" w:eastAsia="方正书宋_GBK"/>
        </w:rPr>
        <w:drawing>
          <wp:inline distT="0" distB="0" distL="114300" distR="114300">
            <wp:extent cx="1838325" cy="1019175"/>
            <wp:effectExtent l="0" t="0" r="9525" b="9525"/>
            <wp:docPr id="100003" name="图片 100003" descr="@@@5c8e53d2-735c-489f-a443-b6dda12cf1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5c8e53d2-735c-489f-a443-b6dda12cf1ff"/>
                    <pic:cNvPicPr>
                      <a:picLocks noChangeAspect="1"/>
                    </pic:cNvPicPr>
                  </pic:nvPicPr>
                  <pic:blipFill>
                    <a:blip r:embed="rId25"/>
                    <a:stretch>
                      <a:fillRect/>
                    </a:stretch>
                  </pic:blipFill>
                  <pic:spPr>
                    <a:xfrm>
                      <a:off x="0" y="0"/>
                      <a:ext cx="1838325" cy="1019175"/>
                    </a:xfrm>
                    <a:prstGeom prst="rect">
                      <a:avLst/>
                    </a:prstGeom>
                  </pic:spPr>
                </pic:pic>
              </a:graphicData>
            </a:graphic>
          </wp:inline>
        </w:drawing>
      </w:r>
    </w:p>
    <w:p w14:paraId="4C310B55">
      <w:pPr>
        <w:rPr>
          <w:rFonts w:hint="default" w:eastAsia="方正书宋_GBK"/>
        </w:rPr>
      </w:pPr>
      <w:r>
        <w:rPr>
          <w:rFonts w:hint="default" w:eastAsia="方正书宋_GBK"/>
        </w:rPr>
        <w:t>A．两颗鸟食同时抛出</w:t>
      </w:r>
      <w:r>
        <w:rPr>
          <w:rFonts w:hint="default" w:eastAsia="方正书宋_GBK"/>
        </w:rPr>
        <w:tab/>
      </w:r>
      <w:r>
        <w:rPr>
          <w:rFonts w:hint="default" w:eastAsia="方正书宋_GBK"/>
        </w:rPr>
        <w:t>B．在N点接到的鸟食后抛出</w:t>
      </w:r>
    </w:p>
    <w:p w14:paraId="32CEE0BC">
      <w:pPr>
        <w:rPr>
          <w:rFonts w:hint="default" w:eastAsia="方正书宋_GBK"/>
        </w:rPr>
      </w:pPr>
      <w:r>
        <w:rPr>
          <w:rFonts w:hint="default" w:eastAsia="方正书宋_GBK"/>
        </w:rPr>
        <w:t>C．两颗鸟食平抛的初速度相同</w:t>
      </w:r>
      <w:r>
        <w:rPr>
          <w:rFonts w:hint="default" w:eastAsia="方正书宋_GBK"/>
        </w:rPr>
        <w:tab/>
      </w:r>
      <w:r>
        <w:rPr>
          <w:rFonts w:hint="default" w:eastAsia="方正书宋_GBK"/>
        </w:rPr>
        <w:t>D．在M点接到的鸟食平抛的初速度较大</w:t>
      </w:r>
    </w:p>
    <w:p w14:paraId="43461F0A">
      <w:pPr>
        <w:rPr>
          <w:rFonts w:hint="default" w:eastAsiaTheme="minorEastAsia"/>
          <w:i w:val="0"/>
          <w:iCs/>
          <w:lang w:val="en-US" w:eastAsia="zh-CN"/>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两只小鸟分别在空中的M点和N点同时接到鸟食</w:t>
      </w:r>
      <w:r>
        <w:rPr>
          <w:rFonts w:hint="default" w:eastAsia="方正楷体_GBK"/>
          <w:color w:val="00B0F0"/>
        </w:rPr>
        <w:t>”</w:t>
      </w:r>
      <w:r>
        <w:rPr>
          <w:rFonts w:hint="default" w:ascii="NEU-BZ" w:hAnsi="NEU-BZ"/>
          <w:i/>
          <w:color w:val="00B0F0"/>
        </w:rPr>
        <w:t>.</w:t>
      </w:r>
    </w:p>
    <w:p w14:paraId="1FDF5CAC">
      <w:pPr>
        <w:ind w:firstLine="440" w:firstLineChars="200"/>
        <w:rPr>
          <w:rFonts w:hint="eastAsia" w:eastAsia="方正书宋_GBK"/>
          <w:lang w:eastAsia="zh-CN"/>
        </w:rPr>
      </w:pPr>
      <w:r>
        <w:rPr>
          <w:rFonts w:hint="default" w:eastAsia="方正书宋_GBK"/>
        </w:rPr>
        <w:t>鸟食的运动视为平抛运动，则在竖直方向有</w:t>
      </w:r>
      <w:r>
        <w:rPr>
          <w:rFonts w:hint="default" w:eastAsia="方正书宋_GBK"/>
        </w:rPr>
        <w:object>
          <v:shape id="_x0000_i1044" o:spt="75" alt="eqId1ae3b15d8a36eaeb93822c05dbe6865a" type="#_x0000_t75" style="height:27.2pt;width:40.45pt;" o:ole="t" filled="f" o:preferrelative="t" stroked="f" coordsize="21600,21600">
            <v:path/>
            <v:fill on="f" focussize="0,0"/>
            <v:stroke on="f" joinstyle="miter"/>
            <v:imagedata r:id="rId27" o:title="eqId1ae3b15d8a36eaeb93822c05dbe6865a"/>
            <o:lock v:ext="edit" aspectratio="t"/>
            <w10:wrap type="none"/>
            <w10:anchorlock/>
          </v:shape>
          <o:OLEObject Type="Embed" ProgID="Equation.DSMT4" ShapeID="_x0000_i1044" DrawAspect="Content" ObjectID="_1468075734" r:id="rId26">
            <o:LockedField>false</o:LockedField>
          </o:OLEObject>
        </w:object>
      </w:r>
      <w:r>
        <w:rPr>
          <w:rFonts w:hint="eastAsia" w:eastAsia="方正书宋_GBK"/>
          <w:lang w:eastAsia="zh-CN"/>
        </w:rPr>
        <w:t>，</w:t>
      </w:r>
      <w:r>
        <w:rPr>
          <w:rFonts w:hint="default" w:eastAsia="方正书宋_GBK"/>
        </w:rPr>
        <w:t>由于hM &lt; hN，则tM &lt; tN，要同时接到鸟食，则在N点接到的鸟食先抛出，A</w:t>
      </w:r>
      <w:r>
        <w:rPr>
          <w:rFonts w:hint="eastAsia" w:eastAsia="方正书宋_GBK"/>
          <w:lang w:eastAsia="zh-CN"/>
        </w:rPr>
        <w:t>、</w:t>
      </w:r>
      <w:r>
        <w:rPr>
          <w:rFonts w:hint="default" w:eastAsia="方正书宋_GBK"/>
        </w:rPr>
        <w:t>B错误；在水平方向有x = v</w:t>
      </w:r>
      <w:r>
        <w:rPr>
          <w:rFonts w:hint="default" w:eastAsia="方正书宋_GBK"/>
          <w:vertAlign w:val="subscript"/>
        </w:rPr>
        <w:t>0</w:t>
      </w:r>
      <w:r>
        <w:rPr>
          <w:rFonts w:hint="default" w:eastAsia="方正书宋_GBK"/>
        </w:rPr>
        <w:t>t，如图</w:t>
      </w:r>
      <w:r>
        <w:rPr>
          <w:rFonts w:hint="eastAsia" w:eastAsia="方正书宋_GBK"/>
          <w:lang w:eastAsia="zh-CN"/>
        </w:rPr>
        <w:t>，</w:t>
      </w:r>
    </w:p>
    <w:p w14:paraId="0FDCCBA0">
      <w:pPr>
        <w:rPr>
          <w:rFonts w:hint="default" w:eastAsia="方正书宋_GBK"/>
        </w:rPr>
      </w:pPr>
      <w:r>
        <w:rPr>
          <w:rFonts w:hint="default" w:eastAsia="方正书宋_GBK"/>
        </w:rPr>
        <w:drawing>
          <wp:inline distT="0" distB="0" distL="114300" distR="114300">
            <wp:extent cx="1800225" cy="1000125"/>
            <wp:effectExtent l="0" t="0" r="9525" b="9525"/>
            <wp:docPr id="1350776529" name="图片 1350776529" descr="@@@6df16be9-591e-4e74-b397-6f25e3e7d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0776529" name="图片 1350776529" descr="@@@6df16be9-591e-4e74-b397-6f25e3e7d920"/>
                    <pic:cNvPicPr>
                      <a:picLocks noChangeAspect="1"/>
                    </pic:cNvPicPr>
                  </pic:nvPicPr>
                  <pic:blipFill>
                    <a:blip r:embed="rId28"/>
                    <a:stretch>
                      <a:fillRect/>
                    </a:stretch>
                  </pic:blipFill>
                  <pic:spPr>
                    <a:xfrm>
                      <a:off x="0" y="0"/>
                      <a:ext cx="1800225" cy="1000125"/>
                    </a:xfrm>
                    <a:prstGeom prst="rect">
                      <a:avLst/>
                    </a:prstGeom>
                  </pic:spPr>
                </pic:pic>
              </a:graphicData>
            </a:graphic>
          </wp:inline>
        </w:drawing>
      </w:r>
    </w:p>
    <w:p w14:paraId="4EB86FE4">
      <w:pPr>
        <w:rPr>
          <w:rFonts w:hint="default" w:eastAsia="方正黑体_GBK"/>
          <w:color w:val="666666"/>
        </w:rPr>
      </w:pPr>
      <w:r>
        <w:rPr>
          <w:rFonts w:hint="default" w:eastAsia="方正书宋_GBK"/>
        </w:rPr>
        <w:t>过M点作一水平面，可看出在相同高度处M点的水平位移大，则M点接到的鸟食平抛的初速度较大，故C错误，D正确。</w:t>
      </w:r>
    </w:p>
    <w:p w14:paraId="44E08478">
      <w:pPr>
        <w:rPr>
          <w:rFonts w:hint="default" w:eastAsia="方正书宋_GBK"/>
        </w:rPr>
      </w:pPr>
      <w:r>
        <w:rPr>
          <w:rFonts w:hint="default" w:eastAsia="方正黑体_GBK"/>
          <w:color w:val="666666"/>
        </w:rPr>
        <w:t>答案</w:t>
      </w:r>
      <w:r>
        <w:rPr>
          <w:rFonts w:hint="default" w:ascii="NEU-F6" w:hAnsi="NEU-F6"/>
        </w:rPr>
        <w:t>D</w:t>
      </w:r>
    </w:p>
    <w:p w14:paraId="22358900">
      <w:pPr>
        <w:jc w:val="center"/>
        <w:rPr>
          <w:rFonts w:hint="default" w:eastAsia="方正书宋_GBK"/>
        </w:rPr>
      </w:pPr>
    </w:p>
    <w:p w14:paraId="07624871">
      <w:pPr>
        <w:rPr>
          <w:rFonts w:hint="default" w:eastAsia="方正书宋_GBK"/>
        </w:rPr>
      </w:pPr>
      <w:r>
        <w:rPr>
          <w:rFonts w:hint="default" w:ascii="宋体" w:hAnsi="宋体" w:eastAsia="宋体" w:cs="宋体"/>
          <w:b/>
          <w:bCs/>
          <w:sz w:val="26"/>
          <w:szCs w:val="26"/>
          <w:highlight w:val="none"/>
          <w:lang w:val="en-US" w:eastAsia="zh-CN" w:bidi="ar-SA"/>
        </w:rPr>
        <w:t>题型2圆周运动</w:t>
      </w:r>
      <w:r>
        <w:ptab w:relativeTo="margin" w:alignment="right" w:leader="none"/>
      </w:r>
      <w:r>
        <w:drawing>
          <wp:inline distT="0" distB="0" distL="114300" distR="114300">
            <wp:extent cx="107950" cy="107950"/>
            <wp:effectExtent l="0" t="0" r="0" b="0"/>
            <wp:docPr id="160" name="image14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image148.jpeg"/>
                    <pic:cNvPicPr>
                      <a:picLocks noChangeAspect="1"/>
                    </pic:cNvPicPr>
                  </pic:nvPicPr>
                  <pic:blipFill>
                    <a:blip r:embed="rId4"/>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难度</w:t>
      </w:r>
      <w:r>
        <w:rPr>
          <w:rFonts w:hint="default" w:ascii="NEU-BZ" w:hAnsi="NEU-BZ"/>
          <w:color w:val="00FFFF"/>
          <w:sz w:val="18"/>
          <w:szCs w:val="18"/>
        </w:rPr>
        <w:t>★</w:t>
      </w:r>
      <w:r>
        <w:drawing>
          <wp:inline distT="0" distB="0" distL="114300" distR="114300">
            <wp:extent cx="107950" cy="107950"/>
            <wp:effectExtent l="0" t="0" r="0" b="0"/>
            <wp:docPr id="161" name="image14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image149.jpeg"/>
                    <pic:cNvPicPr>
                      <a:picLocks noChangeAspect="1"/>
                    </pic:cNvPicPr>
                  </pic:nvPicPr>
                  <pic:blipFill>
                    <a:blip r:embed="rId5"/>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考频</w:t>
      </w:r>
      <w:r>
        <w:rPr>
          <w:rFonts w:hint="default" w:ascii="NEU-BZ" w:hAnsi="NEU-BZ"/>
          <w:color w:val="00FFFF"/>
          <w:sz w:val="18"/>
          <w:szCs w:val="18"/>
        </w:rPr>
        <w:t>★★</w:t>
      </w:r>
    </w:p>
    <w:tbl>
      <w:tblPr>
        <w:tblStyle w:val="8"/>
        <w:tblW w:w="10520" w:type="dxa"/>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autofit"/>
        <w:tblCellMar>
          <w:top w:w="0" w:type="dxa"/>
          <w:left w:w="108" w:type="dxa"/>
          <w:bottom w:w="0" w:type="dxa"/>
          <w:right w:w="108" w:type="dxa"/>
        </w:tblCellMar>
      </w:tblPr>
      <w:tblGrid>
        <w:gridCol w:w="10520"/>
      </w:tblGrid>
      <w:tr w14:paraId="01915FC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704" w:hRule="atLeast"/>
          <w:jc w:val="center"/>
        </w:trPr>
        <w:tc>
          <w:tcPr>
            <w:tcW w:w="10520" w:type="dxa"/>
            <w:tcMar>
              <w:top w:w="23" w:type="dxa"/>
              <w:left w:w="42" w:type="dxa"/>
              <w:bottom w:w="23" w:type="dxa"/>
              <w:right w:w="42" w:type="dxa"/>
            </w:tcMar>
            <w:vAlign w:val="center"/>
          </w:tcPr>
          <w:p w14:paraId="6C42EED2">
            <w:pPr>
              <w:rPr>
                <w:rFonts w:hint="default" w:eastAsia="方正黑体_GBK"/>
                <w:color w:val="00B0F0"/>
              </w:rPr>
            </w:pPr>
            <w:r>
              <w:rPr>
                <w:rFonts w:hint="default" w:eastAsia="方正大黑_GBK"/>
                <w:color w:val="00B0F0"/>
                <w:sz w:val="20"/>
                <w:szCs w:val="20"/>
              </w:rPr>
              <w:t>备考策略</w:t>
            </w:r>
          </w:p>
          <w:p w14:paraId="16A38605">
            <w:pPr>
              <w:rPr>
                <w:rFonts w:hint="default" w:eastAsia="方正黑体_GBK"/>
              </w:rPr>
            </w:pPr>
            <w:r>
              <w:rPr>
                <w:rFonts w:hint="default" w:eastAsia="方正黑体_GBK"/>
              </w:rPr>
              <w:t>圆周运动动力学问题的分析思路</w:t>
            </w:r>
          </w:p>
          <w:p w14:paraId="081371AE">
            <w:pPr>
              <w:rPr>
                <w:rFonts w:hint="default" w:eastAsia="方正书宋_GBK"/>
              </w:rPr>
            </w:pPr>
            <w:r>
              <w:rPr>
                <w:rFonts w:hint="default" w:ascii="方正书宋_GBK" w:hAnsi="方正书宋_GBK"/>
              </w:rPr>
              <w:t>(</w:t>
            </w:r>
            <w:r>
              <w:rPr>
                <w:rFonts w:hint="default" w:ascii="NEU-BZ" w:hAnsi="NEU-BZ"/>
              </w:rPr>
              <w:t>1</w:t>
            </w:r>
            <w:r>
              <w:rPr>
                <w:rFonts w:hint="default" w:ascii="方正书宋_GBK" w:hAnsi="方正书宋_GBK"/>
              </w:rPr>
              <w:t>)</w:t>
            </w:r>
            <w:r>
              <w:rPr>
                <w:rFonts w:hint="default" w:eastAsia="方正书宋_GBK"/>
              </w:rPr>
              <w:t>确定圆周运动的轨迹平面</w:t>
            </w:r>
            <w:r>
              <w:rPr>
                <w:rFonts w:hint="default" w:ascii="方正书宋_GBK" w:hAnsi="方正书宋_GBK"/>
              </w:rPr>
              <w:t>,</w:t>
            </w:r>
            <w:r>
              <w:rPr>
                <w:rFonts w:hint="default" w:eastAsia="方正书宋_GBK"/>
              </w:rPr>
              <w:t>分析几何关系</w:t>
            </w:r>
            <w:r>
              <w:rPr>
                <w:rFonts w:hint="default" w:ascii="方正书宋_GBK" w:hAnsi="方正书宋_GBK"/>
              </w:rPr>
              <w:t>,</w:t>
            </w:r>
            <w:r>
              <w:rPr>
                <w:rFonts w:hint="default" w:eastAsia="方正书宋_GBK"/>
              </w:rPr>
              <w:t>求半径并确定圆心</w:t>
            </w:r>
            <w:r>
              <w:rPr>
                <w:rFonts w:hint="default" w:ascii="方正书宋_GBK" w:hAnsi="方正书宋_GBK"/>
              </w:rPr>
              <w:t>;</w:t>
            </w:r>
          </w:p>
          <w:p w14:paraId="79E5DC2B">
            <w:pPr>
              <w:rPr>
                <w:rFonts w:hint="default" w:eastAsia="方正书宋_GBK"/>
              </w:rPr>
            </w:pPr>
            <w:r>
              <w:rPr>
                <w:rFonts w:hint="default" w:ascii="方正书宋_GBK" w:hAnsi="方正书宋_GBK"/>
              </w:rPr>
              <w:t>(</w:t>
            </w:r>
            <w:r>
              <w:rPr>
                <w:rFonts w:hint="default" w:ascii="NEU-BZ" w:hAnsi="NEU-BZ"/>
              </w:rPr>
              <w:t>2</w:t>
            </w:r>
            <w:r>
              <w:rPr>
                <w:rFonts w:hint="default" w:ascii="方正书宋_GBK" w:hAnsi="方正书宋_GBK"/>
              </w:rPr>
              <w:t>)</w:t>
            </w:r>
            <w:r>
              <w:rPr>
                <w:rFonts w:hint="default" w:eastAsia="方正书宋_GBK"/>
              </w:rPr>
              <w:t>解题的关键是分析物体的受力情况</w:t>
            </w:r>
            <w:r>
              <w:rPr>
                <w:rFonts w:hint="default" w:ascii="方正书宋_GBK" w:hAnsi="方正书宋_GBK"/>
              </w:rPr>
              <w:t>,</w:t>
            </w:r>
            <w:r>
              <w:rPr>
                <w:rFonts w:hint="default" w:eastAsia="方正书宋_GBK"/>
              </w:rPr>
              <w:t>画出受力示意图</w:t>
            </w:r>
            <w:r>
              <w:rPr>
                <w:rFonts w:hint="default" w:ascii="方正书宋_GBK" w:hAnsi="方正书宋_GBK"/>
              </w:rPr>
              <w:t>,</w:t>
            </w:r>
            <w:r>
              <w:rPr>
                <w:rFonts w:hint="default" w:eastAsia="方正书宋_GBK"/>
              </w:rPr>
              <w:t>确定向心力的来源</w:t>
            </w:r>
            <w:r>
              <w:rPr>
                <w:rFonts w:hint="default" w:ascii="方正书宋_GBK" w:hAnsi="方正书宋_GBK"/>
              </w:rPr>
              <w:t>;</w:t>
            </w:r>
          </w:p>
          <w:p w14:paraId="66118623">
            <w:pPr>
              <w:rPr>
                <w:rFonts w:hint="default" w:eastAsia="方正书宋_GBK"/>
              </w:rPr>
            </w:pPr>
            <w:r>
              <w:rPr>
                <w:rFonts w:hint="default" w:ascii="方正书宋_GBK" w:hAnsi="方正书宋_GBK"/>
              </w:rPr>
              <w:t>(</w:t>
            </w:r>
            <w:r>
              <w:rPr>
                <w:rFonts w:hint="default" w:ascii="NEU-BZ" w:hAnsi="NEU-BZ"/>
              </w:rPr>
              <w:t>3</w:t>
            </w:r>
            <w:r>
              <w:rPr>
                <w:rFonts w:hint="default" w:ascii="方正书宋_GBK" w:hAnsi="方正书宋_GBK"/>
              </w:rPr>
              <w:t>)</w:t>
            </w:r>
            <w:r>
              <w:rPr>
                <w:rFonts w:hint="default" w:eastAsia="方正书宋_GBK"/>
              </w:rPr>
              <w:t>进行运动分析</w:t>
            </w:r>
            <w:r>
              <w:rPr>
                <w:rFonts w:hint="default" w:ascii="方正书宋_GBK" w:hAnsi="方正书宋_GBK"/>
              </w:rPr>
              <w:t>,</w:t>
            </w:r>
            <w:r>
              <w:rPr>
                <w:rFonts w:hint="default" w:eastAsia="方正书宋_GBK"/>
              </w:rPr>
              <w:t>结合牛顿第二定律和圆周运动的知识</w:t>
            </w:r>
            <w:r>
              <w:rPr>
                <w:rFonts w:hint="default" w:ascii="方正书宋_GBK" w:hAnsi="方正书宋_GBK"/>
              </w:rPr>
              <w:t>,</w:t>
            </w:r>
            <w:r>
              <w:rPr>
                <w:rFonts w:hint="default" w:eastAsia="方正书宋_GBK"/>
              </w:rPr>
              <w:t>根据题意列式求解</w:t>
            </w:r>
            <w:r>
              <w:rPr>
                <w:rFonts w:hint="default" w:ascii="方正书宋_GBK" w:hAnsi="方正书宋_GBK"/>
              </w:rPr>
              <w:t>(</w:t>
            </w:r>
            <w:r>
              <w:rPr>
                <w:rFonts w:hint="default" w:eastAsia="方正书宋_GBK"/>
              </w:rPr>
              <w:t>线速度、角速度、周期、向心加速度等向心力表达式</w:t>
            </w:r>
            <w:r>
              <w:rPr>
                <w:rFonts w:hint="default" w:ascii="方正书宋_GBK" w:hAnsi="方正书宋_GBK"/>
              </w:rPr>
              <w:t>)</w:t>
            </w:r>
            <w:r>
              <w:rPr>
                <w:rFonts w:hint="default" w:ascii="NEU-BZ" w:hAnsi="NEU-BZ"/>
                <w:i/>
              </w:rPr>
              <w:t>.</w:t>
            </w:r>
          </w:p>
          <w:p w14:paraId="5B423B8A">
            <w:pPr>
              <w:rPr>
                <w:rFonts w:hint="default" w:eastAsia="方正黑体_GBK"/>
              </w:rPr>
            </w:pPr>
            <w:r>
              <w:rPr>
                <w:rFonts w:hint="default" w:eastAsia="方正黑体_GBK"/>
              </w:rPr>
              <w:t>圆周运动动态分析中的三种临界情况</w:t>
            </w:r>
          </w:p>
          <w:p w14:paraId="360F08EF">
            <w:pPr>
              <w:rPr>
                <w:rFonts w:hint="default" w:eastAsia="方正书宋_GBK"/>
              </w:rPr>
            </w:pPr>
            <w:r>
              <w:rPr>
                <w:rFonts w:hint="default" w:ascii="NEU-BZ" w:hAnsi="NEU-BZ"/>
              </w:rPr>
              <w:t>①</w:t>
            </w:r>
            <w:r>
              <w:rPr>
                <w:rFonts w:hint="default" w:eastAsia="方正书宋_GBK"/>
              </w:rPr>
              <w:t>接触面滑动临界</w:t>
            </w:r>
            <w:r>
              <w:rPr>
                <w:rFonts w:hint="default" w:ascii="方正书宋_GBK" w:hAnsi="方正书宋_GBK"/>
              </w:rPr>
              <w:t>:</w:t>
            </w:r>
            <w:r>
              <w:rPr>
                <w:rFonts w:hint="default" w:eastAsia="方正书宋_GBK"/>
              </w:rPr>
              <w:t>摩擦力达到最大值</w:t>
            </w:r>
            <w:r>
              <w:rPr>
                <w:rFonts w:hint="default" w:ascii="NEU-BZ" w:hAnsi="NEU-BZ"/>
                <w:i/>
              </w:rPr>
              <w:t>.</w:t>
            </w:r>
          </w:p>
          <w:p w14:paraId="40078AAC">
            <w:pPr>
              <w:rPr>
                <w:rFonts w:hint="default" w:eastAsia="方正书宋_GBK"/>
              </w:rPr>
            </w:pPr>
            <w:r>
              <w:rPr>
                <w:rFonts w:hint="default" w:ascii="NEU-BZ" w:hAnsi="NEU-BZ"/>
              </w:rPr>
              <w:t>②</w:t>
            </w:r>
            <w:r>
              <w:rPr>
                <w:rFonts w:hint="default" w:eastAsia="方正书宋_GBK"/>
              </w:rPr>
              <w:t>接触面分离临界</w:t>
            </w:r>
            <w:r>
              <w:rPr>
                <w:rFonts w:hint="default" w:ascii="方正书宋_GBK" w:hAnsi="方正书宋_GBK"/>
              </w:rPr>
              <w:t>:</w:t>
            </w:r>
            <w:r>
              <w:rPr>
                <w:rFonts w:hint="default" w:ascii="NEU-BZ" w:hAnsi="NEU-BZ"/>
                <w:i/>
              </w:rPr>
              <w:t>F</w:t>
            </w:r>
            <w:r>
              <w:rPr>
                <w:rFonts w:hint="default" w:ascii="NEU-BZ" w:hAnsi="NEU-BZ"/>
                <w:vertAlign w:val="subscript"/>
              </w:rPr>
              <w:t>N</w:t>
            </w:r>
            <w:r>
              <w:rPr>
                <w:rFonts w:hint="default" w:ascii="NEU-BZ" w:hAnsi="NEU-BZ"/>
              </w:rPr>
              <w:t>=0</w:t>
            </w:r>
            <w:r>
              <w:rPr>
                <w:rFonts w:hint="default" w:ascii="NEU-BZ" w:hAnsi="NEU-BZ"/>
                <w:i/>
              </w:rPr>
              <w:t>.</w:t>
            </w:r>
          </w:p>
          <w:p w14:paraId="788F7638">
            <w:pPr>
              <w:rPr>
                <w:rFonts w:hint="default" w:eastAsia="方正书宋_GBK"/>
              </w:rPr>
            </w:pPr>
            <w:r>
              <w:rPr>
                <w:rFonts w:hint="default" w:ascii="NEU-BZ" w:hAnsi="NEU-BZ"/>
              </w:rPr>
              <w:t>③</w:t>
            </w:r>
            <w:r>
              <w:rPr>
                <w:rFonts w:hint="default" w:eastAsia="方正书宋_GBK"/>
              </w:rPr>
              <w:t>绳恰好绷直</w:t>
            </w:r>
            <w:r>
              <w:rPr>
                <w:rFonts w:hint="default" w:ascii="方正书宋_GBK" w:hAnsi="方正书宋_GBK"/>
              </w:rPr>
              <w:t>:</w:t>
            </w:r>
            <w:r>
              <w:rPr>
                <w:rFonts w:hint="default" w:ascii="NEU-BZ" w:hAnsi="NEU-BZ"/>
                <w:i/>
              </w:rPr>
              <w:t>F</w:t>
            </w:r>
            <w:r>
              <w:rPr>
                <w:rFonts w:hint="default" w:ascii="NEU-BZ" w:hAnsi="NEU-BZ"/>
                <w:vertAlign w:val="subscript"/>
              </w:rPr>
              <w:t>T</w:t>
            </w:r>
            <w:r>
              <w:rPr>
                <w:rFonts w:hint="default" w:ascii="NEU-BZ" w:hAnsi="NEU-BZ"/>
              </w:rPr>
              <w:t>=0</w:t>
            </w:r>
            <w:r>
              <w:rPr>
                <w:rFonts w:hint="default" w:ascii="方正书宋_GBK" w:hAnsi="方正书宋_GBK"/>
              </w:rPr>
              <w:t>;</w:t>
            </w:r>
          </w:p>
          <w:p w14:paraId="07988A0A">
            <w:pPr>
              <w:rPr>
                <w:rFonts w:hint="default" w:eastAsia="方正书宋_GBK"/>
              </w:rPr>
            </w:pPr>
            <w:r>
              <w:rPr>
                <w:rFonts w:hint="default" w:eastAsia="方正书宋_GBK"/>
              </w:rPr>
              <w:t>绳恰好断裂</w:t>
            </w:r>
            <w:r>
              <w:rPr>
                <w:rFonts w:hint="default" w:ascii="方正书宋_GBK" w:hAnsi="方正书宋_GBK"/>
              </w:rPr>
              <w:t>:</w:t>
            </w:r>
            <w:r>
              <w:rPr>
                <w:rFonts w:hint="default" w:ascii="NEU-BZ" w:hAnsi="NEU-BZ"/>
                <w:i/>
              </w:rPr>
              <w:t>F</w:t>
            </w:r>
            <w:r>
              <w:rPr>
                <w:rFonts w:hint="default" w:ascii="NEU-BZ" w:hAnsi="NEU-BZ"/>
                <w:vertAlign w:val="subscript"/>
              </w:rPr>
              <w:t>T</w:t>
            </w:r>
            <w:r>
              <w:rPr>
                <w:rFonts w:hint="default" w:eastAsia="方正书宋_GBK"/>
              </w:rPr>
              <w:t>达到绳子能承受的最大拉力</w:t>
            </w:r>
            <w:r>
              <w:rPr>
                <w:rFonts w:hint="default" w:ascii="NEU-BZ" w:hAnsi="NEU-BZ"/>
                <w:i/>
              </w:rPr>
              <w:t>.</w:t>
            </w:r>
          </w:p>
        </w:tc>
      </w:tr>
    </w:tbl>
    <w:p w14:paraId="3BD805B6">
      <w:pPr>
        <w:jc w:val="center"/>
        <w:rPr>
          <w:rFonts w:hint="default" w:eastAsia="方正书宋_GBK"/>
        </w:rPr>
      </w:pPr>
    </w:p>
    <w:p w14:paraId="6EC2C132">
      <w:pPr>
        <w:rPr>
          <w:rFonts w:hint="default" w:eastAsia="方正大黑_GBK"/>
          <w:color w:val="00B0F0"/>
          <w:sz w:val="20"/>
          <w:szCs w:val="20"/>
        </w:rPr>
      </w:pPr>
      <w:r>
        <w:rPr>
          <w:rFonts w:hint="default" w:eastAsia="方正大黑_GBK"/>
          <w:color w:val="00B0F0"/>
          <w:sz w:val="20"/>
          <w:szCs w:val="20"/>
        </w:rPr>
        <w:t>题型例析</w:t>
      </w:r>
    </w:p>
    <w:p w14:paraId="5E11CB5C">
      <w:pPr>
        <w:rPr>
          <w:rFonts w:hint="default" w:eastAsia="方正书宋_GBK"/>
          <w:b w:val="0"/>
          <w:bCs w:val="0"/>
        </w:rPr>
      </w:pPr>
      <w:r>
        <w:rPr>
          <w:rFonts w:hint="eastAsia"/>
          <w:lang w:val="en-US" w:eastAsia="zh-CN"/>
        </w:rPr>
        <w:t>例3</w:t>
      </w:r>
      <w:r>
        <w:rPr>
          <w:rFonts w:hint="default" w:ascii="NEU-BZ" w:hAnsi="NEU-BZ"/>
        </w:rPr>
        <w:t xml:space="preserve"> </w:t>
      </w:r>
      <w:r>
        <w:rPr>
          <w:rFonts w:hint="default" w:ascii="方正仿宋_GBK" w:hAnsi="方正仿宋_GBK"/>
        </w:rPr>
        <w:t>[</w:t>
      </w:r>
      <w:r>
        <w:rPr>
          <w:rFonts w:hint="eastAsia" w:eastAsia="方正仿宋_GBK"/>
          <w:lang w:val="en-US" w:eastAsia="zh-CN"/>
        </w:rPr>
        <w:t>广东</w:t>
      </w:r>
      <w:r>
        <w:rPr>
          <w:rFonts w:hint="default" w:ascii="NEU-BZ" w:hAnsi="NEU-BZ"/>
        </w:rPr>
        <w:t>202</w:t>
      </w:r>
      <w:r>
        <w:rPr>
          <w:rFonts w:hint="eastAsia" w:ascii="NEU-BZ"/>
          <w:lang w:val="en-US" w:eastAsia="zh-CN"/>
        </w:rPr>
        <w:t>5</w:t>
      </w:r>
      <w:r>
        <w:rPr>
          <w:rFonts w:hint="default" w:ascii="NEU-BZ" w:hAnsi="NEU-BZ"/>
          <w:i/>
        </w:rPr>
        <w:t>·</w:t>
      </w:r>
      <w:r>
        <w:rPr>
          <w:rFonts w:hint="eastAsia" w:ascii="NEU-BZ"/>
          <w:lang w:val="en-US" w:eastAsia="zh-CN"/>
        </w:rPr>
        <w:t>8</w:t>
      </w:r>
      <w:r>
        <w:rPr>
          <w:rFonts w:hint="default" w:ascii="方正仿宋_GBK" w:hAnsi="方正仿宋_GBK"/>
        </w:rPr>
        <w:t>,</w:t>
      </w:r>
      <w:r>
        <w:rPr>
          <w:rFonts w:hint="default" w:ascii="NEU-BZ" w:hAnsi="NEU-BZ"/>
        </w:rPr>
        <w:t>6</w:t>
      </w:r>
      <w:r>
        <w:rPr>
          <w:rFonts w:hint="default" w:eastAsia="方正仿宋_GBK"/>
        </w:rPr>
        <w:t>分</w:t>
      </w:r>
      <w:r>
        <w:rPr>
          <w:rFonts w:hint="default" w:ascii="方正仿宋_GBK" w:hAnsi="方正仿宋_GBK"/>
        </w:rPr>
        <w:t>]</w:t>
      </w:r>
      <w:r>
        <w:rPr>
          <w:rFonts w:hint="default" w:ascii="方正书宋_GBK" w:hAnsi="方正书宋_GBK"/>
        </w:rPr>
        <w:t>(</w:t>
      </w:r>
      <w:r>
        <w:rPr>
          <w:rFonts w:hint="default" w:eastAsia="方正书宋_GBK"/>
        </w:rPr>
        <w:t>多选</w:t>
      </w:r>
      <w:r>
        <w:rPr>
          <w:rFonts w:hint="default" w:ascii="方正书宋_GBK" w:hAnsi="方正书宋_GBK"/>
        </w:rPr>
        <w:t>)</w:t>
      </w:r>
      <w:r>
        <w:rPr>
          <w:rFonts w:hint="default" w:eastAsia="方正书宋_GBK"/>
          <w:b w:val="0"/>
          <w:bCs w:val="0"/>
        </w:rPr>
        <w:t>可视为质点的小球，沿光滑的冰坑内壁滑出，使小球在水平面内做匀速圆周运动，如图所示。已知圆周运动的轨道半径</w:t>
      </w:r>
      <w:r>
        <w:rPr>
          <w:rFonts w:hint="default" w:eastAsia="方正书宋_GBK"/>
          <w:b w:val="0"/>
          <w:bCs w:val="0"/>
        </w:rPr>
        <w:object>
          <v:shape id="_x0000_i1053" o:spt="75" alt="试题资源网 stzy.com" type="#_x0000_t75" style="height:12.45pt;width:43.05pt;" o:ole="t" filled="f" o:preferrelative="t" stroked="f" coordsize="21600,21600">
            <v:path/>
            <v:fill on="f" focussize="0,0"/>
            <v:stroke on="f" joinstyle="miter"/>
            <v:imagedata r:id="rId30" o:title="eqId7b264a8e697336e02a666ed7741cd0f8"/>
            <o:lock v:ext="edit" aspectratio="t"/>
            <w10:wrap type="none"/>
            <w10:anchorlock/>
          </v:shape>
          <o:OLEObject Type="Embed" ProgID="Equation.DSMT4" ShapeID="_x0000_i1053" DrawAspect="Content" ObjectID="_1468075735" r:id="rId29">
            <o:LockedField>false</o:LockedField>
          </o:OLEObject>
        </w:object>
      </w:r>
      <w:r>
        <w:rPr>
          <w:rFonts w:hint="default" w:eastAsia="方正书宋_GBK"/>
          <w:b w:val="0"/>
          <w:bCs w:val="0"/>
        </w:rPr>
        <w:t>，小球所在位置切面与水平面夹角</w:t>
      </w:r>
      <w:r>
        <w:rPr>
          <w:rFonts w:hint="default" w:eastAsia="方正书宋_GBK"/>
          <w:b w:val="0"/>
          <w:bCs w:val="0"/>
        </w:rPr>
        <w:object>
          <v:shape id="_x0000_i1054" o:spt="75" alt="试题资源网 stzy.com" type="#_x0000_t75" style="height:12.5pt;width:34.25pt;" o:ole="t" filled="f" o:preferrelative="t" stroked="f" coordsize="21600,21600">
            <v:path/>
            <v:fill on="f" focussize="0,0"/>
            <v:stroke on="f" joinstyle="miter"/>
            <v:imagedata r:id="rId32" o:title="eqId53fe9316bbada9e9907e95eb0054d222"/>
            <o:lock v:ext="edit" aspectratio="t"/>
            <w10:wrap type="none"/>
            <w10:anchorlock/>
          </v:shape>
          <o:OLEObject Type="Embed" ProgID="Equation.DSMT4" ShapeID="_x0000_i1054" DrawAspect="Content" ObjectID="_1468075736" r:id="rId31">
            <o:LockedField>false</o:LockedField>
          </o:OLEObject>
        </w:object>
      </w:r>
      <w:r>
        <w:rPr>
          <w:rFonts w:hint="default" w:eastAsia="方正书宋_GBK"/>
          <w:b w:val="0"/>
          <w:bCs w:val="0"/>
        </w:rPr>
        <w:t>，小球质量为</w:t>
      </w:r>
      <w:r>
        <w:rPr>
          <w:rFonts w:hint="default" w:eastAsia="方正书宋_GBK"/>
          <w:b w:val="0"/>
          <w:bCs w:val="0"/>
        </w:rPr>
        <w:object>
          <v:shape id="_x0000_i1055" o:spt="75" alt="试题资源网 stzy.com" type="#_x0000_t75" style="height:14.15pt;width:44.85pt;" o:ole="t" filled="f" o:preferrelative="t" stroked="f" coordsize="21600,21600">
            <v:path/>
            <v:fill on="f" focussize="0,0"/>
            <v:stroke on="f" joinstyle="miter"/>
            <v:imagedata r:id="rId34" o:title="eqIdccc94f2ea411c691d91a4fc6665c24ce"/>
            <o:lock v:ext="edit" aspectratio="t"/>
            <w10:wrap type="none"/>
            <w10:anchorlock/>
          </v:shape>
          <o:OLEObject Type="Embed" ProgID="Equation.DSMT4" ShapeID="_x0000_i1055" DrawAspect="Content" ObjectID="_1468075737" r:id="rId33">
            <o:LockedField>false</o:LockedField>
          </o:OLEObject>
        </w:object>
      </w:r>
      <w:r>
        <w:rPr>
          <w:rFonts w:hint="default" w:eastAsia="方正书宋_GBK"/>
          <w:b w:val="0"/>
          <w:bCs w:val="0"/>
        </w:rPr>
        <w:t>，重力加速度取</w:t>
      </w:r>
      <w:r>
        <w:rPr>
          <w:rFonts w:hint="default" w:eastAsia="方正书宋_GBK"/>
          <w:b w:val="0"/>
          <w:bCs w:val="0"/>
        </w:rPr>
        <w:object>
          <v:shape id="_x0000_i1056" o:spt="75" alt="试题资源网 stzy.com" type="#_x0000_t75" style="height:15.9pt;width:49.25pt;" o:ole="t" filled="f" o:preferrelative="t" stroked="f" coordsize="21600,21600">
            <v:path/>
            <v:fill on="f" focussize="0,0"/>
            <v:stroke on="f" joinstyle="miter"/>
            <v:imagedata r:id="rId36" o:title="eqId46a6a294d3d7206bcdde5b943dbe94f0"/>
            <o:lock v:ext="edit" aspectratio="t"/>
            <w10:wrap type="none"/>
            <w10:anchorlock/>
          </v:shape>
          <o:OLEObject Type="Embed" ProgID="Equation.DSMT4" ShapeID="_x0000_i1056" DrawAspect="Content" ObjectID="_1468075738" r:id="rId35">
            <o:LockedField>false</o:LockedField>
          </o:OLEObject>
        </w:object>
      </w:r>
      <w:r>
        <w:rPr>
          <w:rFonts w:hint="default" w:eastAsia="方正书宋_GBK"/>
          <w:b w:val="0"/>
          <w:bCs w:val="0"/>
        </w:rPr>
        <w:t>。关于小球，以下说法正确的是（</w:t>
      </w:r>
      <w:r>
        <w:rPr>
          <w:rFonts w:hint="eastAsia" w:eastAsia="方正书宋_GBK"/>
          <w:b w:val="0"/>
          <w:bCs w:val="0"/>
          <w:lang w:val="en-US" w:eastAsia="zh-CN"/>
        </w:rPr>
        <w:t xml:space="preserve">        </w:t>
      </w:r>
      <w:r>
        <w:rPr>
          <w:rFonts w:hint="default" w:eastAsia="方正书宋_GBK"/>
          <w:b w:val="0"/>
          <w:bCs w:val="0"/>
        </w:rPr>
        <w:t>）</w:t>
      </w:r>
    </w:p>
    <w:p w14:paraId="0F0ED5DE">
      <w:pPr>
        <w:rPr>
          <w:rFonts w:hint="default" w:eastAsia="方正书宋_GBK"/>
          <w:b w:val="0"/>
          <w:bCs w:val="0"/>
        </w:rPr>
      </w:pPr>
      <w:r>
        <w:rPr>
          <w:rFonts w:hint="default" w:eastAsia="方正书宋_GBK"/>
          <w:b w:val="0"/>
          <w:bCs w:val="0"/>
        </w:rPr>
        <w:drawing>
          <wp:inline distT="0" distB="0" distL="114300" distR="114300">
            <wp:extent cx="1504950" cy="752475"/>
            <wp:effectExtent l="0" t="0" r="0" b="9525"/>
            <wp:docPr id="11" name="_x0000_i1159"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_x0000_i1159" descr="试题资源网 stzy.com"/>
                    <pic:cNvPicPr>
                      <a:picLocks noChangeAspect="1"/>
                    </pic:cNvPicPr>
                  </pic:nvPicPr>
                  <pic:blipFill>
                    <a:blip r:embed="rId37"/>
                    <a:stretch>
                      <a:fillRect/>
                    </a:stretch>
                  </pic:blipFill>
                  <pic:spPr>
                    <a:xfrm>
                      <a:off x="0" y="0"/>
                      <a:ext cx="1504950" cy="752475"/>
                    </a:xfrm>
                    <a:prstGeom prst="rect">
                      <a:avLst/>
                    </a:prstGeom>
                  </pic:spPr>
                </pic:pic>
              </a:graphicData>
            </a:graphic>
          </wp:inline>
        </w:drawing>
      </w:r>
    </w:p>
    <w:p w14:paraId="3EF65DAE">
      <w:pPr>
        <w:rPr>
          <w:rFonts w:hint="default" w:eastAsia="方正书宋_GBK"/>
          <w:b w:val="0"/>
          <w:bCs w:val="0"/>
        </w:rPr>
      </w:pPr>
      <w:r>
        <w:rPr>
          <w:rFonts w:hint="default" w:eastAsia="方正书宋_GBK"/>
          <w:b w:val="0"/>
          <w:bCs w:val="0"/>
        </w:rPr>
        <w:t>A．角速度为</w:t>
      </w:r>
      <w:r>
        <w:rPr>
          <w:rFonts w:hint="default" w:eastAsia="方正书宋_GBK"/>
          <w:b w:val="0"/>
          <w:bCs w:val="0"/>
        </w:rPr>
        <w:object>
          <v:shape id="_x0000_i1057" o:spt="75" alt="试题资源网 stzy.com" type="#_x0000_t75" style="height:12.85pt;width:29pt;" o:ole="t" filled="f" o:preferrelative="t" stroked="f" coordsize="21600,21600">
            <v:path/>
            <v:fill on="f" focussize="0,0"/>
            <v:stroke on="f" joinstyle="miter"/>
            <v:imagedata r:id="rId39" o:title="eqId344b6aaf154df437e9f836f004ec62fe"/>
            <o:lock v:ext="edit" aspectratio="t"/>
            <w10:wrap type="none"/>
            <w10:anchorlock/>
          </v:shape>
          <o:OLEObject Type="Embed" ProgID="Equation.DSMT4" ShapeID="_x0000_i1057" DrawAspect="Content" ObjectID="_1468075739" r:id="rId38">
            <o:LockedField>false</o:LockedField>
          </o:OLEObject>
        </w:object>
      </w:r>
      <w:r>
        <w:rPr>
          <w:rFonts w:hint="default" w:eastAsia="方正书宋_GBK"/>
          <w:b w:val="0"/>
          <w:bCs w:val="0"/>
        </w:rPr>
        <w:tab/>
      </w:r>
      <w:r>
        <w:rPr>
          <w:rFonts w:hint="default" w:eastAsia="方正书宋_GBK"/>
          <w:b w:val="0"/>
          <w:bCs w:val="0"/>
        </w:rPr>
        <w:t>B．线速度大小为</w:t>
      </w:r>
      <w:r>
        <w:rPr>
          <w:rFonts w:hint="default" w:eastAsia="方正书宋_GBK"/>
          <w:b w:val="0"/>
          <w:bCs w:val="0"/>
        </w:rPr>
        <w:object>
          <v:shape id="_x0000_i1058" o:spt="75" alt="试题资源网 stzy.com" type="#_x0000_t75" style="height:12.2pt;width:23.7pt;" o:ole="t" filled="f" o:preferrelative="t" stroked="f" coordsize="21600,21600">
            <v:path/>
            <v:fill on="f" focussize="0,0"/>
            <v:stroke on="f" joinstyle="miter"/>
            <v:imagedata r:id="rId41" o:title="eqId448045dc741d41272ae1da7c63c2e610"/>
            <o:lock v:ext="edit" aspectratio="t"/>
            <w10:wrap type="none"/>
            <w10:anchorlock/>
          </v:shape>
          <o:OLEObject Type="Embed" ProgID="Equation.DSMT4" ShapeID="_x0000_i1058" DrawAspect="Content" ObjectID="_1468075740" r:id="rId40">
            <o:LockedField>false</o:LockedField>
          </o:OLEObject>
        </w:object>
      </w:r>
    </w:p>
    <w:p w14:paraId="2BD76292">
      <w:pPr>
        <w:rPr>
          <w:rFonts w:hint="default" w:eastAsia="方正书宋_GBK"/>
          <w:b w:val="0"/>
          <w:bCs w:val="0"/>
        </w:rPr>
      </w:pPr>
      <w:r>
        <w:rPr>
          <w:rFonts w:hint="default" w:eastAsia="方正书宋_GBK"/>
          <w:b w:val="0"/>
          <w:bCs w:val="0"/>
        </w:rPr>
        <w:t>C．向心加速度大小为</w:t>
      </w:r>
      <w:r>
        <w:rPr>
          <w:rFonts w:hint="default" w:eastAsia="方正书宋_GBK"/>
          <w:b w:val="0"/>
          <w:bCs w:val="0"/>
        </w:rPr>
        <w:object>
          <v:shape id="_x0000_i1059" o:spt="75" alt="试题资源网 stzy.com" type="#_x0000_t75" style="height:14.2pt;width:31.65pt;" o:ole="t" filled="f" o:preferrelative="t" stroked="f" coordsize="21600,21600">
            <v:path/>
            <v:fill on="f" focussize="0,0"/>
            <v:stroke on="f" joinstyle="miter"/>
            <v:imagedata r:id="rId43" o:title="eqId9c4ee1b7d06ac4c703e4c086b425c9c5"/>
            <o:lock v:ext="edit" aspectratio="t"/>
            <w10:wrap type="none"/>
            <w10:anchorlock/>
          </v:shape>
          <o:OLEObject Type="Embed" ProgID="Equation.DSMT4" ShapeID="_x0000_i1059" DrawAspect="Content" ObjectID="_1468075741" r:id="rId42">
            <o:LockedField>false</o:LockedField>
          </o:OLEObject>
        </w:object>
      </w:r>
      <w:r>
        <w:rPr>
          <w:rFonts w:hint="default" w:eastAsia="方正书宋_GBK"/>
          <w:b w:val="0"/>
          <w:bCs w:val="0"/>
        </w:rPr>
        <w:tab/>
      </w:r>
      <w:r>
        <w:rPr>
          <w:rFonts w:hint="default" w:eastAsia="方正书宋_GBK"/>
          <w:b w:val="0"/>
          <w:bCs w:val="0"/>
        </w:rPr>
        <w:t>D．所受支持力大小为</w:t>
      </w:r>
      <w:r>
        <w:rPr>
          <w:rFonts w:hint="default" w:eastAsia="方正书宋_GBK"/>
          <w:b w:val="0"/>
          <w:bCs w:val="0"/>
        </w:rPr>
        <w:object>
          <v:shape id="_x0000_i1060" o:spt="75" alt="试题资源网 stzy.com" type="#_x0000_t75" style="height:12.4pt;width:15.8pt;" o:ole="t" filled="f" o:preferrelative="t" stroked="f" coordsize="21600,21600">
            <v:path/>
            <v:fill on="f" focussize="0,0"/>
            <v:stroke on="f" joinstyle="miter"/>
            <v:imagedata r:id="rId45" o:title="eqIda01f94343023e64837bb0e661dba0130"/>
            <o:lock v:ext="edit" aspectratio="t"/>
            <w10:wrap type="none"/>
            <w10:anchorlock/>
          </v:shape>
          <o:OLEObject Type="Embed" ProgID="Equation.DSMT4" ShapeID="_x0000_i1060" DrawAspect="Content" ObjectID="_1468075742" r:id="rId44">
            <o:LockedField>false</o:LockedField>
          </o:OLEObject>
        </w:object>
      </w:r>
    </w:p>
    <w:p w14:paraId="5991E759">
      <w:pPr>
        <w:rPr>
          <w:rFonts w:hint="default" w:ascii="NEU-BZ" w:hAnsi="NEU-BZ"/>
          <w:i/>
          <w:color w:val="00B0F0"/>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光滑的冰坑</w:t>
      </w:r>
      <w:r>
        <w:rPr>
          <w:rFonts w:hint="default" w:eastAsia="方正楷体_GBK"/>
          <w:color w:val="00B0F0"/>
        </w:rPr>
        <w:t>”</w:t>
      </w:r>
      <w:r>
        <w:rPr>
          <w:rFonts w:hint="eastAsia" w:eastAsia="方正楷体_GBK"/>
          <w:color w:val="000000" w:themeColor="text1"/>
          <w:lang w:val="en-US" w:eastAsia="zh-CN"/>
          <w14:textFill>
            <w14:solidFill>
              <w14:schemeClr w14:val="tx1"/>
            </w14:solidFill>
          </w14:textFill>
        </w:rPr>
        <w:t>和</w:t>
      </w:r>
      <w:r>
        <w:rPr>
          <w:rFonts w:hint="eastAsia" w:eastAsia="方正书宋_GBK"/>
          <w:b w:val="0"/>
          <w:bCs w:val="0"/>
          <w:color w:val="00B0F0"/>
          <w:lang w:eastAsia="zh-CN"/>
        </w:rPr>
        <w:t>“</w:t>
      </w:r>
      <w:r>
        <w:rPr>
          <w:rFonts w:hint="default" w:eastAsia="方正楷体_GBK"/>
          <w:color w:val="00B0F0"/>
          <w:u w:val="wave"/>
        </w:rPr>
        <w:t>小球在水平面内做</w:t>
      </w:r>
      <w:bookmarkStart w:id="0" w:name="_GoBack"/>
      <w:bookmarkEnd w:id="0"/>
      <w:r>
        <w:rPr>
          <w:rFonts w:hint="default" w:eastAsia="方正楷体_GBK"/>
          <w:color w:val="00B0F0"/>
          <w:u w:val="wave"/>
        </w:rPr>
        <w:t>匀速圆周运动</w:t>
      </w:r>
      <w:r>
        <w:rPr>
          <w:rFonts w:hint="eastAsia" w:eastAsia="方正书宋_GBK"/>
          <w:b w:val="0"/>
          <w:bCs w:val="0"/>
          <w:color w:val="00B0F0"/>
          <w:lang w:eastAsia="zh-CN"/>
        </w:rPr>
        <w:t>”</w:t>
      </w:r>
      <w:r>
        <w:rPr>
          <w:rFonts w:hint="default" w:ascii="NEU-BZ" w:hAnsi="NEU-BZ"/>
          <w:i/>
          <w:color w:val="00B0F0"/>
        </w:rPr>
        <w:t>.</w:t>
      </w:r>
    </w:p>
    <w:p w14:paraId="5230E763">
      <w:pPr>
        <w:rPr>
          <w:rFonts w:hint="default" w:eastAsia="方正书宋_GBK"/>
          <w:color w:val="00B0F0"/>
        </w:rPr>
      </w:pPr>
      <w:r>
        <w:rPr>
          <w:rFonts w:hint="default" w:eastAsia="方正楷体_GBK"/>
          <w:color w:val="00B0F0"/>
        </w:rPr>
        <w:t>匀速圆周运动的合外力提供向心力</w:t>
      </w:r>
      <w:r>
        <w:rPr>
          <w:rFonts w:hint="default" w:ascii="方正楷体_GBK" w:hAnsi="方正楷体_GBK"/>
          <w:color w:val="00B0F0"/>
        </w:rPr>
        <w:t>,</w:t>
      </w:r>
      <w:r>
        <w:rPr>
          <w:rFonts w:hint="default" w:eastAsia="方正楷体_GBK"/>
          <w:color w:val="00B0F0"/>
        </w:rPr>
        <w:t>关键在于受力分析</w:t>
      </w:r>
      <w:r>
        <w:rPr>
          <w:rFonts w:hint="default" w:ascii="方正楷体_GBK" w:hAnsi="方正楷体_GBK"/>
          <w:color w:val="00B0F0"/>
        </w:rPr>
        <w:t>,</w:t>
      </w:r>
      <w:r>
        <w:rPr>
          <w:rFonts w:hint="eastAsia" w:eastAsia="方正楷体_GBK"/>
          <w:color w:val="00B0F0"/>
          <w:lang w:val="en-US" w:eastAsia="zh-CN"/>
        </w:rPr>
        <w:t>找出半径，计算相关物理量</w:t>
      </w:r>
      <w:r>
        <w:rPr>
          <w:rFonts w:hint="default" w:ascii="NEU-BZ" w:hAnsi="NEU-BZ"/>
          <w:i/>
          <w:color w:val="00B0F0"/>
        </w:rPr>
        <w:t>.</w:t>
      </w:r>
    </w:p>
    <w:p w14:paraId="5860A51A">
      <w:pPr>
        <w:ind w:firstLine="440" w:firstLineChars="200"/>
        <w:rPr>
          <w:rFonts w:hint="default" w:eastAsia="方正书宋_GBK"/>
          <w:b w:val="0"/>
          <w:bCs w:val="0"/>
        </w:rPr>
      </w:pPr>
      <w:r>
        <w:rPr>
          <w:rFonts w:hint="default" w:eastAsia="方正书宋_GBK"/>
          <w:b w:val="0"/>
          <w:bCs w:val="0"/>
        </w:rPr>
        <w:t>对小球受力分析可知</w:t>
      </w:r>
      <w:r>
        <w:rPr>
          <w:rFonts w:hint="default" w:eastAsia="方正书宋_GBK"/>
          <w:b w:val="0"/>
          <w:bCs w:val="0"/>
        </w:rPr>
        <w:object>
          <v:shape id="_x0000_i1061" o:spt="75" alt="试题资源网 stzy.com" type="#_x0000_t75" style="height:17.75pt;width:102.05pt;" o:ole="t" filled="f" o:preferrelative="t" stroked="f" coordsize="21600,21600">
            <v:path/>
            <v:fill on="f" focussize="0,0"/>
            <v:stroke on="f" joinstyle="miter"/>
            <v:imagedata r:id="rId47" o:title="eqId794b9c521ccf13d4dab327914a6e55fe"/>
            <o:lock v:ext="edit" aspectratio="t"/>
            <w10:wrap type="none"/>
            <w10:anchorlock/>
          </v:shape>
          <o:OLEObject Type="Embed" ProgID="Equation.DSMT4" ShapeID="_x0000_i1061" DrawAspect="Content" ObjectID="_1468075743" r:id="rId46">
            <o:LockedField>false</o:LockedField>
          </o:OLEObject>
        </w:object>
      </w:r>
      <w:r>
        <w:rPr>
          <w:rFonts w:hint="default" w:eastAsia="方正书宋_GBK"/>
          <w:b w:val="0"/>
          <w:bCs w:val="0"/>
        </w:rPr>
        <w:t>，解得</w:t>
      </w:r>
      <w:r>
        <w:rPr>
          <w:rFonts w:hint="default" w:eastAsia="方正书宋_GBK"/>
          <w:b w:val="0"/>
          <w:bCs w:val="0"/>
        </w:rPr>
        <w:object>
          <v:shape id="_x0000_i1062" o:spt="75" alt="试题资源网 stzy.com" type="#_x0000_t75" style="height:12.45pt;width:46.6pt;" o:ole="t" filled="f" o:preferrelative="t" stroked="f" coordsize="21600,21600">
            <v:path/>
            <v:fill on="f" focussize="0,0"/>
            <v:stroke on="f" joinstyle="miter"/>
            <v:imagedata r:id="rId49" o:title="eqIdd870312514959615ad9eb73c2d581622"/>
            <o:lock v:ext="edit" aspectratio="t"/>
            <w10:wrap type="none"/>
            <w10:anchorlock/>
          </v:shape>
          <o:OLEObject Type="Embed" ProgID="Equation.DSMT4" ShapeID="_x0000_i1062" DrawAspect="Content" ObjectID="_1468075744" r:id="rId48">
            <o:LockedField>false</o:LockedField>
          </o:OLEObject>
        </w:object>
      </w:r>
      <w:r>
        <w:rPr>
          <w:rFonts w:hint="default" w:eastAsia="方正书宋_GBK"/>
          <w:b w:val="0"/>
          <w:bCs w:val="0"/>
        </w:rPr>
        <w:t>，A正确；线速度大小为</w:t>
      </w:r>
      <w:r>
        <w:rPr>
          <w:rFonts w:hint="default" w:eastAsia="方正书宋_GBK"/>
          <w:b w:val="0"/>
          <w:bCs w:val="0"/>
        </w:rPr>
        <w:object>
          <v:shape id="_x0000_i1063" o:spt="75" alt="试题资源网 stzy.com" type="#_x0000_t75" style="height:12.55pt;width:64.2pt;" o:ole="t" filled="f" o:preferrelative="t" stroked="f" coordsize="21600,21600">
            <v:path/>
            <v:fill on="f" focussize="0,0"/>
            <v:stroke on="f" joinstyle="miter"/>
            <v:imagedata r:id="rId51" o:title="eqId72621be70852d2d560c52691a2aec280"/>
            <o:lock v:ext="edit" aspectratio="t"/>
            <w10:wrap type="none"/>
            <w10:anchorlock/>
          </v:shape>
          <o:OLEObject Type="Embed" ProgID="Equation.DSMT4" ShapeID="_x0000_i1063" DrawAspect="Content" ObjectID="_1468075745" r:id="rId50">
            <o:LockedField>false</o:LockedField>
          </o:OLEObject>
        </w:object>
      </w:r>
      <w:r>
        <w:rPr>
          <w:rFonts w:hint="default" w:eastAsia="方正书宋_GBK"/>
          <w:b w:val="0"/>
          <w:bCs w:val="0"/>
        </w:rPr>
        <w:t>，B错误；向心加速度大小为</w:t>
      </w:r>
      <w:r>
        <w:rPr>
          <w:rFonts w:hint="default" w:eastAsia="方正书宋_GBK"/>
          <w:b w:val="0"/>
          <w:bCs w:val="0"/>
        </w:rPr>
        <w:object>
          <v:shape id="_x0000_i1064" o:spt="75" alt="试题资源网 stzy.com" type="#_x0000_t75" style="height:16.45pt;width:80.95pt;" o:ole="t" filled="f" o:preferrelative="t" stroked="f" coordsize="21600,21600">
            <v:path/>
            <v:fill on="f" focussize="0,0"/>
            <v:stroke on="f" joinstyle="miter"/>
            <v:imagedata r:id="rId53" o:title="eqId5a2212258b7cb81248544b2f7975dd84"/>
            <o:lock v:ext="edit" aspectratio="t"/>
            <w10:wrap type="none"/>
            <w10:anchorlock/>
          </v:shape>
          <o:OLEObject Type="Embed" ProgID="Equation.DSMT4" ShapeID="_x0000_i1064" DrawAspect="Content" ObjectID="_1468075746" r:id="rId52">
            <o:LockedField>false</o:LockedField>
          </o:OLEObject>
        </w:object>
      </w:r>
      <w:r>
        <w:rPr>
          <w:rFonts w:hint="default" w:eastAsia="方正书宋_GBK"/>
          <w:b w:val="0"/>
          <w:bCs w:val="0"/>
        </w:rPr>
        <w:t>，C正确；所受支持力大小为</w:t>
      </w:r>
      <w:r>
        <w:rPr>
          <w:rFonts w:hint="default" w:eastAsia="方正书宋_GBK"/>
          <w:b w:val="0"/>
          <w:bCs w:val="0"/>
        </w:rPr>
        <w:object>
          <v:shape id="_x0000_i1065" o:spt="75" alt="试题资源网 stzy.com" type="#_x0000_t75" style="height:27.1pt;width:85.3pt;" o:ole="t" filled="f" o:preferrelative="t" stroked="f" coordsize="21600,21600">
            <v:path/>
            <v:fill on="f" focussize="0,0"/>
            <v:stroke on="f" joinstyle="miter"/>
            <v:imagedata r:id="rId55" o:title="eqId79008a98159d41ffcf6f55e7f516df9c"/>
            <o:lock v:ext="edit" aspectratio="t"/>
            <w10:wrap type="none"/>
            <w10:anchorlock/>
          </v:shape>
          <o:OLEObject Type="Embed" ProgID="Equation.DSMT4" ShapeID="_x0000_i1065" DrawAspect="Content" ObjectID="_1468075747" r:id="rId54">
            <o:LockedField>false</o:LockedField>
          </o:OLEObject>
        </w:object>
      </w:r>
      <w:r>
        <w:rPr>
          <w:rFonts w:hint="default" w:eastAsia="方正书宋_GBK"/>
          <w:b w:val="0"/>
          <w:bCs w:val="0"/>
        </w:rPr>
        <w:t>，D错误。</w:t>
      </w:r>
    </w:p>
    <w:p w14:paraId="67087B8F">
      <w:pPr>
        <w:rPr>
          <w:rFonts w:hint="default" w:eastAsia="方正书宋_GBK"/>
        </w:rPr>
      </w:pPr>
      <w:r>
        <w:rPr>
          <w:rFonts w:hint="default" w:eastAsia="方正黑体_GBK"/>
          <w:color w:val="666666"/>
        </w:rPr>
        <w:t>答案</w:t>
      </w:r>
      <w:r>
        <w:rPr>
          <w:rFonts w:hint="eastAsia" w:ascii="NEU-F6" w:hAnsi="NEU-F6" w:eastAsia="方正黑体_GBK"/>
          <w:lang w:val="en-US" w:eastAsia="zh-CN"/>
        </w:rPr>
        <w:t>AC</w:t>
      </w:r>
    </w:p>
    <w:sectPr>
      <w:footnotePr>
        <w:numFmt w:val="decimalEnclosedCircleChinese"/>
      </w:footnotePr>
      <w:pgSz w:w="11907" w:h="16159"/>
      <w:pgMar w:top="850" w:right="850" w:bottom="850" w:left="85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NEU-BZ">
    <w:altName w:val="宋体"/>
    <w:panose1 w:val="02010600010101010101"/>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方正书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方正大黑_GBK">
    <w:altName w:val="黑体"/>
    <w:panose1 w:val="00000000000000000000"/>
    <w:charset w:val="00"/>
    <w:family w:val="auto"/>
    <w:pitch w:val="default"/>
    <w:sig w:usb0="00000000" w:usb1="00000000" w:usb2="00000000" w:usb3="00000000" w:csb0="00000000" w:csb1="00000000"/>
  </w:font>
  <w:font w:name="方正黑体_GBK">
    <w:altName w:val="微软雅黑"/>
    <w:panose1 w:val="00000000000000000000"/>
    <w:charset w:val="00"/>
    <w:family w:val="auto"/>
    <w:pitch w:val="default"/>
    <w:sig w:usb0="00000000" w:usb1="00000000" w:usb2="00000000" w:usb3="00000000" w:csb0="00000000" w:csb1="00000000"/>
  </w:font>
  <w:font w:name="Cambria Math">
    <w:panose1 w:val="02040503050406030204"/>
    <w:charset w:val="00"/>
    <w:family w:val="auto"/>
    <w:pitch w:val="default"/>
    <w:sig w:usb0="E00006FF" w:usb1="420024FF" w:usb2="02000000" w:usb3="00000000" w:csb0="2000019F" w:csb1="00000000"/>
  </w:font>
  <w:font w:name="NEU-F6">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仿宋_GBK">
    <w:altName w:val="微软雅黑"/>
    <w:panose1 w:val="00000000000000000000"/>
    <w:charset w:val="00"/>
    <w:family w:val="auto"/>
    <w:pitch w:val="default"/>
    <w:sig w:usb0="00000000" w:usb1="00000000" w:usb2="00000000" w:usb3="00000000" w:csb0="00000000" w:csb1="00000000"/>
  </w:font>
  <w:font w:name="方正兰亭中黑_GBK">
    <w:altName w:val="黑体"/>
    <w:panose1 w:val="00000000000000000000"/>
    <w:charset w:val="00"/>
    <w:family w:val="auto"/>
    <w:pitch w:val="default"/>
    <w:sig w:usb0="00000000" w:usb1="00000000" w:usb2="00000000" w:usb3="00000000" w:csb0="00000000" w:csb1="00000000"/>
  </w:font>
  <w:font w:name="方正楷体_GBK">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720"/>
  <w:drawingGridHorizontalSpacing w:val="110"/>
  <w:displayHorizontalDrawingGridEvery w:val="2"/>
  <w:characterSpacingControl w:val="doNotCompress"/>
  <w:footnotePr>
    <w:numFmt w:val="decimalEnclosedCircleChinese"/>
  </w:foot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kMzg4ZTExN2NlMjc3YzQyYjgwMTE3ODg2Mzc2ZTQifQ=="/>
  </w:docVars>
  <w:rsids>
    <w:rsidRoot w:val="00FA57C3"/>
    <w:rsid w:val="000120E3"/>
    <w:rsid w:val="00043C97"/>
    <w:rsid w:val="00051636"/>
    <w:rsid w:val="0006373F"/>
    <w:rsid w:val="00075369"/>
    <w:rsid w:val="000B623B"/>
    <w:rsid w:val="001302C8"/>
    <w:rsid w:val="0013235C"/>
    <w:rsid w:val="00152ED9"/>
    <w:rsid w:val="001C5ADF"/>
    <w:rsid w:val="002068E6"/>
    <w:rsid w:val="00292EDB"/>
    <w:rsid w:val="00326389"/>
    <w:rsid w:val="00327CDE"/>
    <w:rsid w:val="00391EE7"/>
    <w:rsid w:val="003B1CD3"/>
    <w:rsid w:val="00405CA5"/>
    <w:rsid w:val="00451408"/>
    <w:rsid w:val="00486645"/>
    <w:rsid w:val="0049669A"/>
    <w:rsid w:val="004A2F49"/>
    <w:rsid w:val="004A3019"/>
    <w:rsid w:val="00510EA2"/>
    <w:rsid w:val="005156A7"/>
    <w:rsid w:val="005243A2"/>
    <w:rsid w:val="00535272"/>
    <w:rsid w:val="005518C6"/>
    <w:rsid w:val="0058578F"/>
    <w:rsid w:val="005B0CFB"/>
    <w:rsid w:val="005F127C"/>
    <w:rsid w:val="006C537E"/>
    <w:rsid w:val="006E28A5"/>
    <w:rsid w:val="00720332"/>
    <w:rsid w:val="0081363D"/>
    <w:rsid w:val="00843D10"/>
    <w:rsid w:val="008B3DDC"/>
    <w:rsid w:val="009217BC"/>
    <w:rsid w:val="00960619"/>
    <w:rsid w:val="00971BFB"/>
    <w:rsid w:val="009D7281"/>
    <w:rsid w:val="009F4C47"/>
    <w:rsid w:val="00A33F40"/>
    <w:rsid w:val="00AB315B"/>
    <w:rsid w:val="00B308B8"/>
    <w:rsid w:val="00B82B68"/>
    <w:rsid w:val="00BA1E36"/>
    <w:rsid w:val="00BF17CB"/>
    <w:rsid w:val="00C44E2D"/>
    <w:rsid w:val="00C47140"/>
    <w:rsid w:val="00C6302E"/>
    <w:rsid w:val="00C82289"/>
    <w:rsid w:val="00C93E3A"/>
    <w:rsid w:val="00CB1D13"/>
    <w:rsid w:val="00D01BC0"/>
    <w:rsid w:val="00D3685C"/>
    <w:rsid w:val="00D81827"/>
    <w:rsid w:val="00D940E1"/>
    <w:rsid w:val="00E05032"/>
    <w:rsid w:val="00E336E3"/>
    <w:rsid w:val="00E5427A"/>
    <w:rsid w:val="00E629AC"/>
    <w:rsid w:val="00E93DC0"/>
    <w:rsid w:val="00EB4538"/>
    <w:rsid w:val="00F043AD"/>
    <w:rsid w:val="00F2499B"/>
    <w:rsid w:val="00F81A0E"/>
    <w:rsid w:val="00FA57C3"/>
    <w:rsid w:val="00FC4922"/>
    <w:rsid w:val="042C5642"/>
    <w:rsid w:val="51D32184"/>
  </w:rsids>
  <m:mathPr>
    <m:mathFont m:val="Cambria Math"/>
    <m:brkBin m:val="before"/>
    <m:brkBinSub m:val="--"/>
    <m:smallFrac m:val="0"/>
    <m:dispDef/>
    <m:lMargin m:val="0"/>
    <m:rMargin m:val="0"/>
    <m:defJc m:val="centerGroup"/>
    <m:wrapIndent m:val="1440"/>
    <m:intLim m:val="subSup"/>
    <m:naryLim m:val="undOvr"/>
  </m:mathPr>
  <w:attachedSchema w:val="http://www.founder.com/pam"/>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NEU-BZ"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hAnsi="NEU-BZ" w:asciiTheme="minorHAnsi" w:eastAsiaTheme="minorEastAsia" w:cstheme="minorBidi"/>
      <w:sz w:val="2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1">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alloon Text"/>
    <w:basedOn w:val="4"/>
    <w:link w:val="16"/>
    <w:semiHidden/>
    <w:unhideWhenUsed/>
    <w:qFormat/>
    <w:uiPriority w:val="99"/>
    <w:rPr>
      <w:rFonts w:ascii="Tahoma" w:hAnsi="Tahoma" w:cs="Tahoma"/>
      <w:sz w:val="16"/>
      <w:szCs w:val="16"/>
    </w:rPr>
  </w:style>
  <w:style w:type="paragraph" w:customStyle="1" w:styleId="4">
    <w:name w:val="_Style 0"/>
    <w:qFormat/>
    <w:uiPriority w:val="0"/>
    <w:rPr>
      <w:rFonts w:hAnsi="NEU-BZ" w:asciiTheme="minorHAnsi" w:eastAsiaTheme="minorEastAsia" w:cstheme="minorBidi"/>
      <w:sz w:val="22"/>
      <w:szCs w:val="22"/>
      <w:lang w:val="en-US" w:eastAsia="zh-CN" w:bidi="ar-SA"/>
    </w:rPr>
  </w:style>
  <w:style w:type="paragraph" w:styleId="5">
    <w:name w:val="footer"/>
    <w:basedOn w:val="4"/>
    <w:link w:val="14"/>
    <w:unhideWhenUsed/>
    <w:qFormat/>
    <w:uiPriority w:val="99"/>
    <w:pPr>
      <w:tabs>
        <w:tab w:val="center" w:pos="4513"/>
        <w:tab w:val="right" w:pos="9026"/>
      </w:tabs>
    </w:pPr>
  </w:style>
  <w:style w:type="paragraph" w:styleId="6">
    <w:name w:val="header"/>
    <w:basedOn w:val="4"/>
    <w:link w:val="13"/>
    <w:unhideWhenUsed/>
    <w:qFormat/>
    <w:uiPriority w:val="99"/>
    <w:pPr>
      <w:tabs>
        <w:tab w:val="center" w:pos="4513"/>
        <w:tab w:val="right" w:pos="9026"/>
      </w:tabs>
    </w:pPr>
  </w:style>
  <w:style w:type="paragraph" w:styleId="7">
    <w:name w:val="footnote text"/>
    <w:basedOn w:val="4"/>
    <w:link w:val="21"/>
    <w:semiHidden/>
    <w:unhideWhenUsed/>
    <w:qFormat/>
    <w:uiPriority w:val="99"/>
    <w:pPr>
      <w:snapToGrid w:val="0"/>
    </w:pPr>
    <w:rPr>
      <w:sz w:val="18"/>
      <w:szCs w:val="18"/>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styleId="10">
    <w:name w:val="Light Shading Accent 3"/>
    <w:basedOn w:val="8"/>
    <w:qFormat/>
    <w:uiPriority w:val="60"/>
    <w:rPr>
      <w:color w:val="77933C" w:themeColor="accent3" w:themeShade="BF"/>
    </w:rPr>
    <w:tblPr>
      <w:tblBorders>
        <w:top w:val="single" w:color="9BBB59" w:themeColor="accent3" w:sz="8" w:space="0"/>
        <w:bottom w:val="single" w:color="9BBB59" w:themeColor="accent3" w:sz="8" w:space="0"/>
      </w:tblBorders>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12">
    <w:name w:val="footnote reference"/>
    <w:basedOn w:val="11"/>
    <w:semiHidden/>
    <w:unhideWhenUsed/>
    <w:qFormat/>
    <w:uiPriority w:val="99"/>
    <w:rPr>
      <w:vertAlign w:val="superscript"/>
    </w:rPr>
  </w:style>
  <w:style w:type="character" w:customStyle="1" w:styleId="13">
    <w:name w:val="页眉 字符"/>
    <w:basedOn w:val="11"/>
    <w:link w:val="6"/>
    <w:qFormat/>
    <w:uiPriority w:val="99"/>
  </w:style>
  <w:style w:type="character" w:customStyle="1" w:styleId="14">
    <w:name w:val="页脚 字符"/>
    <w:basedOn w:val="11"/>
    <w:link w:val="5"/>
    <w:qFormat/>
    <w:uiPriority w:val="99"/>
  </w:style>
  <w:style w:type="paragraph" w:styleId="15">
    <w:name w:val="List Paragraph"/>
    <w:basedOn w:val="4"/>
    <w:qFormat/>
    <w:uiPriority w:val="34"/>
    <w:pPr>
      <w:ind w:left="720"/>
      <w:contextualSpacing/>
    </w:pPr>
  </w:style>
  <w:style w:type="character" w:customStyle="1" w:styleId="16">
    <w:name w:val="批注框文本 字符"/>
    <w:basedOn w:val="11"/>
    <w:link w:val="3"/>
    <w:semiHidden/>
    <w:qFormat/>
    <w:uiPriority w:val="99"/>
    <w:rPr>
      <w:rFonts w:ascii="Tahoma" w:hAnsi="Tahoma" w:cs="Tahoma"/>
      <w:sz w:val="16"/>
      <w:szCs w:val="16"/>
    </w:rPr>
  </w:style>
  <w:style w:type="paragraph" w:styleId="17">
    <w:name w:val="Quote"/>
    <w:basedOn w:val="4"/>
    <w:next w:val="4"/>
    <w:link w:val="18"/>
    <w:qFormat/>
    <w:uiPriority w:val="29"/>
    <w:rPr>
      <w:i/>
      <w:iCs/>
      <w:color w:val="000000" w:themeColor="text1"/>
      <w14:textFill>
        <w14:solidFill>
          <w14:schemeClr w14:val="tx1"/>
        </w14:solidFill>
      </w14:textFill>
    </w:rPr>
  </w:style>
  <w:style w:type="character" w:customStyle="1" w:styleId="18">
    <w:name w:val="引用 字符"/>
    <w:basedOn w:val="11"/>
    <w:link w:val="17"/>
    <w:qFormat/>
    <w:uiPriority w:val="29"/>
    <w:rPr>
      <w:i/>
      <w:iCs/>
      <w:color w:val="000000" w:themeColor="text1"/>
      <w14:textFill>
        <w14:solidFill>
          <w14:schemeClr w14:val="tx1"/>
        </w14:solidFill>
      </w14:textFill>
    </w:rPr>
  </w:style>
  <w:style w:type="paragraph" w:customStyle="1" w:styleId="19">
    <w:name w:val="MTDisplayEquation"/>
    <w:basedOn w:val="4"/>
    <w:next w:val="4"/>
    <w:link w:val="20"/>
    <w:qFormat/>
    <w:uiPriority w:val="0"/>
    <w:pPr>
      <w:tabs>
        <w:tab w:val="center" w:pos="4160"/>
        <w:tab w:val="right" w:pos="8300"/>
      </w:tabs>
    </w:pPr>
  </w:style>
  <w:style w:type="character" w:customStyle="1" w:styleId="20">
    <w:name w:val="MTDisplayEquation Char"/>
    <w:basedOn w:val="11"/>
    <w:link w:val="19"/>
    <w:qFormat/>
    <w:uiPriority w:val="0"/>
  </w:style>
  <w:style w:type="character" w:customStyle="1" w:styleId="21">
    <w:name w:val="脚注文本 字符"/>
    <w:basedOn w:val="11"/>
    <w:link w:val="7"/>
    <w:semiHidden/>
    <w:qFormat/>
    <w:uiPriority w:val="99"/>
    <w:rPr>
      <w:sz w:val="18"/>
      <w:szCs w:val="18"/>
    </w:rPr>
  </w:style>
  <w:style w:type="paragraph" w:customStyle="1" w:styleId="22">
    <w:name w:val="Title 2"/>
    <w:basedOn w:val="1"/>
    <w:qFormat/>
    <w:uiPriority w:val="0"/>
    <w:pPr>
      <w:jc w:val="center"/>
      <w:outlineLvl w:val="3"/>
    </w:pPr>
  </w:style>
  <w:style w:type="paragraph" w:customStyle="1" w:styleId="23">
    <w:name w:val="[系统文字]"/>
    <w:qFormat/>
    <w:uiPriority w:val="0"/>
    <w:pPr>
      <w:spacing w:before="0" w:after="0"/>
      <w:ind w:left="0" w:right="0" w:firstLine="0" w:firstLineChars="0"/>
      <w:jc w:val="both"/>
    </w:pPr>
    <w:rPr>
      <w:rFonts w:hAnsi="NEU-BZ" w:asciiTheme="minorHAnsi" w:eastAsiaTheme="minorEastAsia" w:cstheme="minorBidi"/>
      <w:sz w:val="22"/>
      <w:szCs w:val="22"/>
      <w:lang w:val="en-US" w:eastAsia="zh-CN" w:bidi="ar-SA"/>
    </w:rPr>
  </w:style>
  <w:style w:type="paragraph" w:customStyle="1" w:styleId="24">
    <w:name w:val="[基本段落]"/>
    <w:basedOn w:val="23"/>
    <w:qFormat/>
    <w:uiPriority w:val="0"/>
  </w:style>
  <w:style w:type="paragraph" w:customStyle="1" w:styleId="25">
    <w:name w:val="Normal_wrd"/>
    <w:basedOn w:val="23"/>
    <w:qFormat/>
    <w:uiPriority w:val="0"/>
  </w:style>
  <w:style w:type="paragraph" w:customStyle="1" w:styleId="26">
    <w:name w:val="Normal_3acee646-4b05-4ccc-b2d0-06804b80f559"/>
    <w:qFormat/>
    <w:uiPriority w:val="0"/>
    <w:rPr>
      <w:rFonts w:ascii="Times New Roman" w:hAnsi="Times New Roman" w:eastAsia="Times New Roman" w:cstheme="minorBidi"/>
      <w:sz w:val="24"/>
      <w:szCs w:val="24"/>
      <w:lang w:val="en-US" w:eastAsia="uk-UA" w:bidi="ar-SA"/>
    </w:rPr>
  </w:style>
  <w:style w:type="paragraph" w:customStyle="1" w:styleId="27">
    <w:name w:val="Normal_654f88d7-1c83-464e-8451-eafa73357f51"/>
    <w:qFormat/>
    <w:uiPriority w:val="0"/>
    <w:rPr>
      <w:rFonts w:ascii="Times New Roman" w:hAnsi="Times New Roman" w:eastAsia="Times New Roman" w:cstheme="minorBidi"/>
      <w:sz w:val="24"/>
      <w:szCs w:val="24"/>
      <w:lang w:val="en-US" w:eastAsia="uk-UA" w:bidi="ar-SA"/>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4.wmf"/><Relationship Id="rId7" Type="http://schemas.openxmlformats.org/officeDocument/2006/relationships/oleObject" Target="embeddings/oleObject1.bin"/><Relationship Id="rId6" Type="http://schemas.openxmlformats.org/officeDocument/2006/relationships/image" Target="media/image3.tiff"/><Relationship Id="rId59" Type="http://schemas.openxmlformats.org/officeDocument/2006/relationships/fontTable" Target="fontTable.xml"/><Relationship Id="rId58" Type="http://schemas.openxmlformats.org/officeDocument/2006/relationships/customXml" Target="../customXml/item3.xml"/><Relationship Id="rId57" Type="http://schemas.openxmlformats.org/officeDocument/2006/relationships/customXml" Target="../customXml/item2.xml"/><Relationship Id="rId56" Type="http://schemas.openxmlformats.org/officeDocument/2006/relationships/customXml" Target="../customXml/item1.xml"/><Relationship Id="rId55" Type="http://schemas.openxmlformats.org/officeDocument/2006/relationships/image" Target="media/image29.wmf"/><Relationship Id="rId54" Type="http://schemas.openxmlformats.org/officeDocument/2006/relationships/oleObject" Target="embeddings/oleObject23.bin"/><Relationship Id="rId53" Type="http://schemas.openxmlformats.org/officeDocument/2006/relationships/image" Target="media/image28.wmf"/><Relationship Id="rId52" Type="http://schemas.openxmlformats.org/officeDocument/2006/relationships/oleObject" Target="embeddings/oleObject22.bin"/><Relationship Id="rId51" Type="http://schemas.openxmlformats.org/officeDocument/2006/relationships/image" Target="media/image27.wmf"/><Relationship Id="rId50" Type="http://schemas.openxmlformats.org/officeDocument/2006/relationships/oleObject" Target="embeddings/oleObject21.bin"/><Relationship Id="rId5" Type="http://schemas.openxmlformats.org/officeDocument/2006/relationships/image" Target="media/image2.jpeg"/><Relationship Id="rId49" Type="http://schemas.openxmlformats.org/officeDocument/2006/relationships/image" Target="media/image26.wmf"/><Relationship Id="rId48" Type="http://schemas.openxmlformats.org/officeDocument/2006/relationships/oleObject" Target="embeddings/oleObject20.bin"/><Relationship Id="rId47" Type="http://schemas.openxmlformats.org/officeDocument/2006/relationships/image" Target="media/image25.wmf"/><Relationship Id="rId46" Type="http://schemas.openxmlformats.org/officeDocument/2006/relationships/oleObject" Target="embeddings/oleObject19.bin"/><Relationship Id="rId45" Type="http://schemas.openxmlformats.org/officeDocument/2006/relationships/image" Target="media/image24.wmf"/><Relationship Id="rId44" Type="http://schemas.openxmlformats.org/officeDocument/2006/relationships/oleObject" Target="embeddings/oleObject18.bin"/><Relationship Id="rId43" Type="http://schemas.openxmlformats.org/officeDocument/2006/relationships/image" Target="media/image23.wmf"/><Relationship Id="rId42" Type="http://schemas.openxmlformats.org/officeDocument/2006/relationships/oleObject" Target="embeddings/oleObject17.bin"/><Relationship Id="rId41" Type="http://schemas.openxmlformats.org/officeDocument/2006/relationships/image" Target="media/image22.wmf"/><Relationship Id="rId40" Type="http://schemas.openxmlformats.org/officeDocument/2006/relationships/oleObject" Target="embeddings/oleObject16.bin"/><Relationship Id="rId4" Type="http://schemas.openxmlformats.org/officeDocument/2006/relationships/image" Target="media/image1.jpeg"/><Relationship Id="rId39" Type="http://schemas.openxmlformats.org/officeDocument/2006/relationships/image" Target="media/image21.wmf"/><Relationship Id="rId38" Type="http://schemas.openxmlformats.org/officeDocument/2006/relationships/oleObject" Target="embeddings/oleObject15.bin"/><Relationship Id="rId37" Type="http://schemas.openxmlformats.org/officeDocument/2006/relationships/image" Target="media/image20.png"/><Relationship Id="rId36" Type="http://schemas.openxmlformats.org/officeDocument/2006/relationships/image" Target="media/image19.wmf"/><Relationship Id="rId35" Type="http://schemas.openxmlformats.org/officeDocument/2006/relationships/oleObject" Target="embeddings/oleObject14.bin"/><Relationship Id="rId34" Type="http://schemas.openxmlformats.org/officeDocument/2006/relationships/image" Target="media/image18.wmf"/><Relationship Id="rId33" Type="http://schemas.openxmlformats.org/officeDocument/2006/relationships/oleObject" Target="embeddings/oleObject13.bin"/><Relationship Id="rId32" Type="http://schemas.openxmlformats.org/officeDocument/2006/relationships/image" Target="media/image17.wmf"/><Relationship Id="rId31" Type="http://schemas.openxmlformats.org/officeDocument/2006/relationships/oleObject" Target="embeddings/oleObject12.bin"/><Relationship Id="rId30" Type="http://schemas.openxmlformats.org/officeDocument/2006/relationships/image" Target="media/image16.wmf"/><Relationship Id="rId3" Type="http://schemas.openxmlformats.org/officeDocument/2006/relationships/theme" Target="theme/theme1.xml"/><Relationship Id="rId29" Type="http://schemas.openxmlformats.org/officeDocument/2006/relationships/oleObject" Target="embeddings/oleObject11.bin"/><Relationship Id="rId28" Type="http://schemas.openxmlformats.org/officeDocument/2006/relationships/image" Target="media/image15.png"/><Relationship Id="rId27" Type="http://schemas.openxmlformats.org/officeDocument/2006/relationships/image" Target="media/image14.wmf"/><Relationship Id="rId26" Type="http://schemas.openxmlformats.org/officeDocument/2006/relationships/oleObject" Target="embeddings/oleObject10.bin"/><Relationship Id="rId25" Type="http://schemas.openxmlformats.org/officeDocument/2006/relationships/image" Target="media/image13.png"/><Relationship Id="rId24" Type="http://schemas.openxmlformats.org/officeDocument/2006/relationships/image" Target="media/image12.wmf"/><Relationship Id="rId23" Type="http://schemas.openxmlformats.org/officeDocument/2006/relationships/oleObject" Target="embeddings/oleObject9.bin"/><Relationship Id="rId22" Type="http://schemas.openxmlformats.org/officeDocument/2006/relationships/image" Target="media/image11.wmf"/><Relationship Id="rId21" Type="http://schemas.openxmlformats.org/officeDocument/2006/relationships/oleObject" Target="embeddings/oleObject8.bin"/><Relationship Id="rId20" Type="http://schemas.openxmlformats.org/officeDocument/2006/relationships/image" Target="media/image10.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image" Target="media/image9.wmf"/><Relationship Id="rId17" Type="http://schemas.openxmlformats.org/officeDocument/2006/relationships/oleObject" Target="embeddings/oleObject6.bin"/><Relationship Id="rId16" Type="http://schemas.openxmlformats.org/officeDocument/2006/relationships/image" Target="media/image8.wmf"/><Relationship Id="rId15" Type="http://schemas.openxmlformats.org/officeDocument/2006/relationships/oleObject" Target="embeddings/oleObject5.bin"/><Relationship Id="rId14" Type="http://schemas.openxmlformats.org/officeDocument/2006/relationships/image" Target="media/image7.wmf"/><Relationship Id="rId13" Type="http://schemas.openxmlformats.org/officeDocument/2006/relationships/oleObject" Target="embeddings/oleObject4.bin"/><Relationship Id="rId12" Type="http://schemas.openxmlformats.org/officeDocument/2006/relationships/image" Target="media/image6.wmf"/><Relationship Id="rId11" Type="http://schemas.openxmlformats.org/officeDocument/2006/relationships/oleObject" Target="embeddings/oleObject3.bin"/><Relationship Id="rId10" Type="http://schemas.openxmlformats.org/officeDocument/2006/relationships/image" Target="media/image5.wmf"/><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dp:LabelRoot xmlns:dp="http://www.founder.com/2010/digitalPublish/labelTree" tagType="contentCtrl">
</dp:LabelRoot>
</file>

<file path=customXml/item2.xml><?xml version="1.0" encoding="utf-8"?>
<cxp:PackageInfo xmlns:cxp="http://www.founder.com/2010/customXmlParts">
  <LabelTrees>
    <LabelTree customXmlPartId="{4B3307D3-B2C9-4FF8-8CBB-8B9570B3AA04}"/>
  </LabelTrees>
</cxp:PackageInfo>
</file>

<file path=customXml/item3.xml><?xml version="1.0" encoding="utf-8"?>
<CoverPageProperties xmlns="http://schemas.microsoft.com/office/2006/coverPageProps">
  <PublishDate>2009-03-09T00:00:00</PublishDate>
  <Abstract/>
  <CompanyAddress/>
  <CompanyPhone/>
  <CompanyFax/>
  <CompanyEmail/>
</CoverPageProperties>
</file>

<file path=customXml/itemProps1.xml><?xml version="1.0" encoding="utf-8"?>
<ds:datastoreItem xmlns:ds="http://schemas.openxmlformats.org/officeDocument/2006/customXml" ds:itemID="{4B3307D3-B2C9-4FF8-8CBB-8B9570B3AA04}">
  <ds:schemaRefs/>
</ds:datastoreItem>
</file>

<file path=customXml/itemProps2.xml><?xml version="1.0" encoding="utf-8"?>
<ds:datastoreItem xmlns:ds="http://schemas.openxmlformats.org/officeDocument/2006/customXml" ds:itemID="{A6139CF6-5931-4AE5-A712-2A5998365C5A}">
  <ds:schemaRefs/>
</ds:datastoreItem>
</file>

<file path=customXml/itemProps3.xml><?xml version="1.0" encoding="utf-8"?>
<ds:datastoreItem xmlns:ds="http://schemas.openxmlformats.org/officeDocument/2006/customXml" ds:itemID="{F8788689-C533-4448-945B-12F4B397B557}">
  <ds:schemaRefs/>
</ds:datastoreItem>
</file>

<file path=docProps/app.xml><?xml version="1.0" encoding="utf-8"?>
<Properties xmlns="http://schemas.openxmlformats.org/officeDocument/2006/extended-properties" xmlns:vt="http://schemas.openxmlformats.org/officeDocument/2006/docPropsVTypes">
  <Template>Normal.dotm</Template>
  <Company>Intergen Ltd</Company>
  <Pages>2</Pages>
  <Words>1237</Words>
  <Characters>1541</Characters>
  <Lines>1</Lines>
  <Paragraphs>1</Paragraphs>
  <TotalTime>3</TotalTime>
  <ScaleCrop>false</ScaleCrop>
  <LinksUpToDate>false</LinksUpToDate>
  <CharactersWithSpaces>1593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2009-03-05T00:31:00Z</dcterms:created>
  <dc:creator>eggy</dc:creator>
  <cp:lastModifiedBy>桃子</cp:lastModifiedBy>
  <dcterms:modified xsi:type="dcterms:W3CDTF">2025-09-26T06:40:11Z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83450A4E33AB43198C4B0D2D9763089B_13</vt:lpwstr>
  </property>
  <property fmtid="{D5CDD505-2E9C-101B-9397-08002B2CF9AE}" pid="4" name="KSOTemplateDocerSaveRecord">
    <vt:lpwstr>eyJoZGlkIjoiZDgxYjlmNGVhNDE5YjU4MzliZjJhMjBiMzY1MDNjMzMiLCJ1c2VySWQiOiIxNjQ5OTY1ODg4In0=</vt:lpwstr>
  </property>
</Properties>
</file>